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08C1" w14:textId="0796A1B0" w:rsidR="006A3EE1" w:rsidRPr="00D33660" w:rsidRDefault="006A3EE1" w:rsidP="007931C2">
      <w:pPr>
        <w:spacing w:after="0"/>
        <w:ind w:left="1416" w:firstLine="708"/>
        <w:jc w:val="right"/>
        <w:rPr>
          <w:rFonts w:ascii="Arial" w:hAnsi="Arial" w:cs="Arial"/>
          <w:b/>
          <w:bCs/>
          <w:sz w:val="20"/>
          <w:szCs w:val="20"/>
        </w:rPr>
      </w:pPr>
      <w:r w:rsidRPr="00D33660">
        <w:rPr>
          <w:rFonts w:ascii="Arial" w:hAnsi="Arial" w:cs="Arial"/>
          <w:b/>
          <w:bCs/>
          <w:sz w:val="20"/>
          <w:szCs w:val="20"/>
        </w:rPr>
        <w:t>COMMUNIQUÉ DE PRESSE</w:t>
      </w:r>
    </w:p>
    <w:p w14:paraId="533A0ADA" w14:textId="036EF244" w:rsidR="007931C2" w:rsidRDefault="00553287" w:rsidP="005019AE">
      <w:pPr>
        <w:spacing w:after="0"/>
        <w:jc w:val="right"/>
        <w:rPr>
          <w:rFonts w:ascii="Arial" w:hAnsi="Arial" w:cs="Arial"/>
          <w:sz w:val="20"/>
          <w:szCs w:val="20"/>
        </w:rPr>
      </w:pPr>
      <w:r w:rsidRPr="00D33660">
        <w:rPr>
          <w:rFonts w:ascii="Arial" w:hAnsi="Arial" w:cs="Arial"/>
          <w:sz w:val="20"/>
          <w:szCs w:val="20"/>
        </w:rPr>
        <w:t xml:space="preserve"> </w:t>
      </w:r>
      <w:r w:rsidR="006A3EE1" w:rsidRPr="00D33660">
        <w:rPr>
          <w:rFonts w:ascii="Arial" w:hAnsi="Arial" w:cs="Arial"/>
          <w:sz w:val="20"/>
          <w:szCs w:val="20"/>
        </w:rPr>
        <w:t>P</w:t>
      </w:r>
      <w:r w:rsidRPr="00D33660">
        <w:rPr>
          <w:rFonts w:ascii="Arial" w:hAnsi="Arial" w:cs="Arial"/>
          <w:sz w:val="20"/>
          <w:szCs w:val="20"/>
        </w:rPr>
        <w:t>our diffusion immédiate</w:t>
      </w:r>
    </w:p>
    <w:p w14:paraId="654C0A4D" w14:textId="66D98438" w:rsidR="007931C2" w:rsidRDefault="00864A30" w:rsidP="006A3EE1">
      <w:pPr>
        <w:spacing w:after="0"/>
        <w:jc w:val="right"/>
        <w:rPr>
          <w:rFonts w:ascii="Arial" w:hAnsi="Arial" w:cs="Arial"/>
          <w:sz w:val="20"/>
          <w:szCs w:val="20"/>
        </w:rPr>
      </w:pPr>
      <w:r>
        <w:rPr>
          <w:rFonts w:ascii="Arial" w:hAnsi="Arial" w:cs="Arial"/>
          <w:b/>
          <w:bCs/>
          <w:noProof/>
          <w:sz w:val="20"/>
          <w:szCs w:val="20"/>
        </w:rPr>
        <w:drawing>
          <wp:anchor distT="0" distB="0" distL="114300" distR="114300" simplePos="0" relativeHeight="251658242" behindDoc="0" locked="0" layoutInCell="1" allowOverlap="1" wp14:anchorId="5DDC1458" wp14:editId="3A0A9FB1">
            <wp:simplePos x="0" y="0"/>
            <wp:positionH relativeFrom="margin">
              <wp:posOffset>3829050</wp:posOffset>
            </wp:positionH>
            <wp:positionV relativeFrom="paragraph">
              <wp:posOffset>13970</wp:posOffset>
            </wp:positionV>
            <wp:extent cx="2257425" cy="984885"/>
            <wp:effectExtent l="0" t="0" r="0" b="0"/>
            <wp:wrapSquare wrapText="bothSides"/>
            <wp:docPr id="633144177"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44177" name="Image 2" descr="Une image contenant texte, Police, Graphique, logo&#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019AE" w:rsidRPr="00D33660">
        <w:rPr>
          <w:rFonts w:ascii="Arial" w:hAnsi="Arial" w:cs="Arial"/>
          <w:b/>
          <w:bCs/>
          <w:noProof/>
          <w:sz w:val="20"/>
          <w:szCs w:val="20"/>
        </w:rPr>
        <w:drawing>
          <wp:anchor distT="0" distB="0" distL="0" distR="0" simplePos="0" relativeHeight="251658240" behindDoc="1" locked="0" layoutInCell="1" allowOverlap="1" wp14:anchorId="17791DBF" wp14:editId="69318EA4">
            <wp:simplePos x="0" y="0"/>
            <wp:positionH relativeFrom="page">
              <wp:posOffset>447675</wp:posOffset>
            </wp:positionH>
            <wp:positionV relativeFrom="paragraph">
              <wp:posOffset>168910</wp:posOffset>
            </wp:positionV>
            <wp:extent cx="2603500" cy="1039495"/>
            <wp:effectExtent l="0" t="0" r="6350" b="8255"/>
            <wp:wrapSquare wrapText="bothSides"/>
            <wp:docPr id="1" name="Image 1" descr="Une image contenant texte, Police, capture d’écran, conceptio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conception&#10;&#10;Le contenu généré par l’IA peut être incorrect."/>
                    <pic:cNvPicPr/>
                  </pic:nvPicPr>
                  <pic:blipFill>
                    <a:blip r:embed="rId11" cstate="print"/>
                    <a:stretch>
                      <a:fillRect/>
                    </a:stretch>
                  </pic:blipFill>
                  <pic:spPr>
                    <a:xfrm>
                      <a:off x="0" y="0"/>
                      <a:ext cx="2603500" cy="1039495"/>
                    </a:xfrm>
                    <a:prstGeom prst="rect">
                      <a:avLst/>
                    </a:prstGeom>
                  </pic:spPr>
                </pic:pic>
              </a:graphicData>
            </a:graphic>
            <wp14:sizeRelH relativeFrom="margin">
              <wp14:pctWidth>0</wp14:pctWidth>
            </wp14:sizeRelH>
            <wp14:sizeRelV relativeFrom="margin">
              <wp14:pctHeight>0</wp14:pctHeight>
            </wp14:sizeRelV>
          </wp:anchor>
        </w:drawing>
      </w:r>
    </w:p>
    <w:p w14:paraId="35A73907" w14:textId="77777777" w:rsidR="007931C2" w:rsidRDefault="007931C2" w:rsidP="006A3EE1">
      <w:pPr>
        <w:spacing w:after="0"/>
        <w:jc w:val="right"/>
        <w:rPr>
          <w:rFonts w:ascii="Arial" w:hAnsi="Arial" w:cs="Arial"/>
          <w:sz w:val="20"/>
          <w:szCs w:val="20"/>
        </w:rPr>
      </w:pPr>
    </w:p>
    <w:p w14:paraId="180F39EB" w14:textId="77777777" w:rsidR="007931C2" w:rsidRDefault="007931C2" w:rsidP="006A3EE1">
      <w:pPr>
        <w:spacing w:after="0"/>
        <w:jc w:val="right"/>
        <w:rPr>
          <w:rFonts w:ascii="Arial" w:hAnsi="Arial" w:cs="Arial"/>
          <w:sz w:val="20"/>
          <w:szCs w:val="20"/>
        </w:rPr>
      </w:pPr>
    </w:p>
    <w:p w14:paraId="43ACF339" w14:textId="77777777" w:rsidR="007931C2" w:rsidRPr="00D33660" w:rsidRDefault="007931C2" w:rsidP="006A3EE1">
      <w:pPr>
        <w:spacing w:after="0"/>
        <w:jc w:val="right"/>
        <w:rPr>
          <w:rFonts w:ascii="Arial" w:hAnsi="Arial" w:cs="Arial"/>
          <w:sz w:val="20"/>
          <w:szCs w:val="20"/>
        </w:rPr>
      </w:pPr>
    </w:p>
    <w:p w14:paraId="064D5FC7" w14:textId="77777777" w:rsidR="00553287" w:rsidRPr="006A3EE1" w:rsidRDefault="00553287" w:rsidP="00D5604A">
      <w:pPr>
        <w:spacing w:after="0"/>
        <w:rPr>
          <w:rFonts w:ascii="Arial" w:hAnsi="Arial" w:cs="Arial"/>
          <w:b/>
          <w:bCs/>
          <w:sz w:val="22"/>
          <w:szCs w:val="22"/>
          <w:u w:val="single"/>
        </w:rPr>
      </w:pPr>
    </w:p>
    <w:p w14:paraId="041B121B" w14:textId="77777777" w:rsidR="006A3EE1" w:rsidRPr="006A3EE1" w:rsidRDefault="006A3EE1" w:rsidP="00D5604A">
      <w:pPr>
        <w:spacing w:after="0"/>
        <w:rPr>
          <w:rFonts w:ascii="Arial" w:hAnsi="Arial" w:cs="Arial"/>
          <w:b/>
          <w:bCs/>
          <w:sz w:val="22"/>
          <w:szCs w:val="22"/>
          <w:u w:val="single"/>
        </w:rPr>
      </w:pPr>
    </w:p>
    <w:p w14:paraId="22BF477B" w14:textId="77777777" w:rsidR="00D33660" w:rsidRDefault="00D33660" w:rsidP="006A3EE1">
      <w:pPr>
        <w:spacing w:after="0"/>
        <w:rPr>
          <w:rFonts w:ascii="Arial Black" w:hAnsi="Arial Black" w:cs="Arial"/>
          <w:color w:val="5E3D8F"/>
          <w:sz w:val="22"/>
          <w:szCs w:val="22"/>
        </w:rPr>
      </w:pPr>
    </w:p>
    <w:p w14:paraId="04B82B62" w14:textId="77777777" w:rsidR="005019AE" w:rsidRPr="006A3EE1" w:rsidRDefault="005019AE" w:rsidP="006A3EE1">
      <w:pPr>
        <w:spacing w:after="0"/>
        <w:rPr>
          <w:rFonts w:ascii="Arial Black" w:hAnsi="Arial Black" w:cs="Arial"/>
          <w:color w:val="5E3D8F"/>
          <w:sz w:val="22"/>
          <w:szCs w:val="22"/>
        </w:rPr>
      </w:pPr>
    </w:p>
    <w:p w14:paraId="6C6F5AA6" w14:textId="1E2E9603" w:rsidR="00D07C44" w:rsidRPr="006F130E" w:rsidRDefault="00D07C44" w:rsidP="00D07C44">
      <w:pPr>
        <w:spacing w:after="0"/>
        <w:jc w:val="center"/>
        <w:rPr>
          <w:rFonts w:cs="Arial"/>
          <w:b/>
          <w:bCs/>
          <w:color w:val="5E3D8F"/>
          <w:sz w:val="22"/>
          <w:szCs w:val="22"/>
        </w:rPr>
      </w:pPr>
      <w:r w:rsidRPr="006F130E">
        <w:rPr>
          <w:rFonts w:cs="Arial"/>
          <w:b/>
          <w:bCs/>
          <w:color w:val="5E3D8F"/>
          <w:sz w:val="22"/>
          <w:szCs w:val="22"/>
        </w:rPr>
        <w:t xml:space="preserve">Deux institutions réunies pour </w:t>
      </w:r>
      <w:r w:rsidR="005D3684" w:rsidRPr="006F130E">
        <w:rPr>
          <w:rFonts w:cs="Arial"/>
          <w:b/>
          <w:bCs/>
          <w:color w:val="5E3D8F"/>
          <w:sz w:val="22"/>
          <w:szCs w:val="22"/>
        </w:rPr>
        <w:t>le bien-être</w:t>
      </w:r>
      <w:r w:rsidR="005A266A">
        <w:rPr>
          <w:rFonts w:cs="Arial"/>
          <w:b/>
          <w:bCs/>
          <w:color w:val="5E3D8F"/>
          <w:sz w:val="22"/>
          <w:szCs w:val="22"/>
        </w:rPr>
        <w:t xml:space="preserve"> de la communauté</w:t>
      </w:r>
      <w:r w:rsidRPr="006F130E">
        <w:rPr>
          <w:rFonts w:cs="Arial"/>
          <w:b/>
          <w:bCs/>
          <w:color w:val="5E3D8F"/>
          <w:sz w:val="22"/>
          <w:szCs w:val="22"/>
        </w:rPr>
        <w:t> :</w:t>
      </w:r>
    </w:p>
    <w:p w14:paraId="39EFF9C0" w14:textId="77777777" w:rsidR="00553287" w:rsidRPr="006F130E" w:rsidRDefault="00553287" w:rsidP="00D5604A">
      <w:pPr>
        <w:spacing w:after="0"/>
        <w:rPr>
          <w:rFonts w:cs="Arial"/>
          <w:b/>
          <w:bCs/>
          <w:color w:val="5E3D8F"/>
          <w:sz w:val="8"/>
          <w:szCs w:val="8"/>
          <w:u w:val="single"/>
        </w:rPr>
      </w:pPr>
    </w:p>
    <w:p w14:paraId="7EB6EF8F" w14:textId="77777777" w:rsidR="00B433F5" w:rsidRPr="006F130E" w:rsidRDefault="00553287" w:rsidP="006A3EE1">
      <w:pPr>
        <w:spacing w:after="0" w:line="240" w:lineRule="auto"/>
        <w:jc w:val="center"/>
        <w:rPr>
          <w:rFonts w:cs="Arial"/>
          <w:b/>
          <w:bCs/>
          <w:color w:val="5E3D8F"/>
          <w:sz w:val="28"/>
          <w:szCs w:val="28"/>
        </w:rPr>
      </w:pPr>
      <w:r w:rsidRPr="006F130E">
        <w:rPr>
          <w:rFonts w:cs="Arial"/>
          <w:b/>
          <w:bCs/>
          <w:color w:val="5E3D8F"/>
          <w:sz w:val="28"/>
          <w:szCs w:val="28"/>
        </w:rPr>
        <w:t xml:space="preserve">L’Orchestre symphonique de Montréal et </w:t>
      </w:r>
    </w:p>
    <w:p w14:paraId="7B682CE1" w14:textId="0AEE9AD7" w:rsidR="006A3EE1" w:rsidRPr="006F130E" w:rsidRDefault="00553287" w:rsidP="006A3EE1">
      <w:pPr>
        <w:spacing w:after="0" w:line="240" w:lineRule="auto"/>
        <w:jc w:val="center"/>
        <w:rPr>
          <w:rFonts w:cs="Arial"/>
          <w:b/>
          <w:bCs/>
          <w:color w:val="5E3D8F"/>
          <w:sz w:val="28"/>
          <w:szCs w:val="28"/>
        </w:rPr>
      </w:pPr>
      <w:r w:rsidRPr="006F130E">
        <w:rPr>
          <w:rFonts w:cs="Arial"/>
          <w:b/>
          <w:bCs/>
          <w:color w:val="5E3D8F"/>
          <w:sz w:val="28"/>
          <w:szCs w:val="28"/>
        </w:rPr>
        <w:t>Médecins francophones du Canada</w:t>
      </w:r>
      <w:r w:rsidR="00D07C44" w:rsidRPr="006F130E">
        <w:rPr>
          <w:rFonts w:cs="Arial"/>
          <w:b/>
          <w:bCs/>
          <w:color w:val="5E3D8F"/>
          <w:sz w:val="28"/>
          <w:szCs w:val="28"/>
        </w:rPr>
        <w:t xml:space="preserve"> lancent </w:t>
      </w:r>
    </w:p>
    <w:p w14:paraId="722DCDC5" w14:textId="77777777" w:rsidR="00B433F5" w:rsidRPr="006F130E" w:rsidRDefault="00B433F5" w:rsidP="006A3EE1">
      <w:pPr>
        <w:spacing w:after="0" w:line="240" w:lineRule="auto"/>
        <w:jc w:val="center"/>
        <w:rPr>
          <w:rFonts w:cs="Arial"/>
          <w:b/>
          <w:bCs/>
          <w:color w:val="5E3D8F"/>
          <w:sz w:val="6"/>
          <w:szCs w:val="6"/>
        </w:rPr>
      </w:pPr>
    </w:p>
    <w:p w14:paraId="6A2C9658" w14:textId="678EEF19" w:rsidR="00D5604A" w:rsidRPr="005A266A" w:rsidRDefault="00553287" w:rsidP="00B433F5">
      <w:pPr>
        <w:spacing w:after="0" w:line="240" w:lineRule="auto"/>
        <w:jc w:val="center"/>
        <w:rPr>
          <w:rFonts w:cs="Arial"/>
          <w:b/>
          <w:bCs/>
          <w:i/>
          <w:iCs/>
          <w:color w:val="5E3D8F"/>
          <w:sz w:val="28"/>
          <w:szCs w:val="28"/>
        </w:rPr>
      </w:pPr>
      <w:r w:rsidRPr="005A266A">
        <w:rPr>
          <w:rFonts w:cs="Arial"/>
          <w:b/>
          <w:bCs/>
          <w:i/>
          <w:iCs/>
          <w:color w:val="5E3D8F"/>
          <w:sz w:val="28"/>
          <w:szCs w:val="28"/>
        </w:rPr>
        <w:t>LA MUSIQUE SUR ORDONNANCE</w:t>
      </w:r>
    </w:p>
    <w:p w14:paraId="318BAEC9" w14:textId="77777777" w:rsidR="00D83CFB" w:rsidRPr="006F130E" w:rsidRDefault="00D83CFB" w:rsidP="00B433F5">
      <w:pPr>
        <w:spacing w:after="0" w:line="240" w:lineRule="auto"/>
        <w:jc w:val="center"/>
        <w:rPr>
          <w:rFonts w:cs="Arial"/>
          <w:b/>
          <w:bCs/>
          <w:color w:val="5E3D8F"/>
          <w:sz w:val="28"/>
          <w:szCs w:val="28"/>
        </w:rPr>
      </w:pPr>
    </w:p>
    <w:p w14:paraId="5439A593" w14:textId="4257A69F" w:rsidR="006A3EE1" w:rsidRPr="006A3EE1" w:rsidRDefault="006A3EE1" w:rsidP="00D5604A">
      <w:pPr>
        <w:pStyle w:val="Paragraphedeliste"/>
        <w:spacing w:after="0"/>
        <w:ind w:left="1440"/>
        <w:jc w:val="both"/>
        <w:rPr>
          <w:rFonts w:ascii="Arial" w:hAnsi="Arial" w:cs="Arial"/>
        </w:rPr>
      </w:pPr>
    </w:p>
    <w:p w14:paraId="4868FA6A" w14:textId="7FEB5CDB" w:rsidR="005019AE" w:rsidRDefault="00553287" w:rsidP="028EACE2">
      <w:pPr>
        <w:spacing w:after="0" w:line="276" w:lineRule="auto"/>
        <w:jc w:val="both"/>
        <w:rPr>
          <w:rFonts w:cs="Aptos"/>
          <w:b/>
          <w:bCs/>
          <w:sz w:val="22"/>
          <w:szCs w:val="22"/>
        </w:rPr>
      </w:pPr>
      <w:r w:rsidRPr="028EACE2">
        <w:rPr>
          <w:rFonts w:cs="Arial"/>
          <w:sz w:val="22"/>
          <w:szCs w:val="22"/>
        </w:rPr>
        <w:t>Montréal, le</w:t>
      </w:r>
      <w:r w:rsidR="00D5604A" w:rsidRPr="028EACE2">
        <w:rPr>
          <w:rFonts w:cs="Arial"/>
          <w:sz w:val="22"/>
          <w:szCs w:val="22"/>
        </w:rPr>
        <w:t xml:space="preserve"> </w:t>
      </w:r>
      <w:r w:rsidR="00364DE9" w:rsidRPr="028EACE2">
        <w:rPr>
          <w:rFonts w:cs="Arial"/>
          <w:sz w:val="22"/>
          <w:szCs w:val="22"/>
        </w:rPr>
        <w:t>2</w:t>
      </w:r>
      <w:r w:rsidR="00285151">
        <w:rPr>
          <w:rFonts w:cs="Arial"/>
          <w:sz w:val="22"/>
          <w:szCs w:val="22"/>
        </w:rPr>
        <w:t>9</w:t>
      </w:r>
      <w:r w:rsidR="00364DE9" w:rsidRPr="028EACE2">
        <w:rPr>
          <w:rFonts w:cs="Arial"/>
          <w:sz w:val="22"/>
          <w:szCs w:val="22"/>
        </w:rPr>
        <w:t xml:space="preserve"> </w:t>
      </w:r>
      <w:r w:rsidRPr="028EACE2">
        <w:rPr>
          <w:rFonts w:cs="Arial"/>
          <w:sz w:val="22"/>
          <w:szCs w:val="22"/>
        </w:rPr>
        <w:t xml:space="preserve">octobre 2025 </w:t>
      </w:r>
      <w:r w:rsidR="00880686" w:rsidRPr="028EACE2">
        <w:rPr>
          <w:rFonts w:cs="Arial"/>
          <w:sz w:val="22"/>
          <w:szCs w:val="22"/>
        </w:rPr>
        <w:t>- Avec</w:t>
      </w:r>
      <w:r w:rsidR="00B433F5" w:rsidRPr="028EACE2">
        <w:rPr>
          <w:rFonts w:cs="Arial"/>
          <w:sz w:val="22"/>
          <w:szCs w:val="22"/>
        </w:rPr>
        <w:t xml:space="preserve"> pour</w:t>
      </w:r>
      <w:r w:rsidR="00B433F5" w:rsidRPr="028EACE2">
        <w:rPr>
          <w:rFonts w:cs="Arial"/>
          <w:b/>
          <w:bCs/>
          <w:sz w:val="22"/>
          <w:szCs w:val="22"/>
        </w:rPr>
        <w:t xml:space="preserve"> </w:t>
      </w:r>
      <w:r w:rsidR="00B433F5" w:rsidRPr="028EACE2">
        <w:rPr>
          <w:rFonts w:cs="Arial"/>
          <w:sz w:val="22"/>
          <w:szCs w:val="22"/>
        </w:rPr>
        <w:t>mission</w:t>
      </w:r>
      <w:r w:rsidR="00B433F5" w:rsidRPr="028EACE2">
        <w:rPr>
          <w:rFonts w:ascii="Arial" w:hAnsi="Arial" w:cs="Arial"/>
          <w:sz w:val="22"/>
          <w:szCs w:val="22"/>
        </w:rPr>
        <w:t> </w:t>
      </w:r>
      <w:r w:rsidR="00B433F5" w:rsidRPr="028EACE2">
        <w:rPr>
          <w:rFonts w:cs="Arial"/>
          <w:sz w:val="22"/>
          <w:szCs w:val="22"/>
        </w:rPr>
        <w:t>commune d’apporter les nombreux bienfaits de la musique à la communauté, l’</w:t>
      </w:r>
      <w:r w:rsidR="00B433F5" w:rsidRPr="028EACE2">
        <w:rPr>
          <w:rFonts w:cs="Arial"/>
          <w:b/>
          <w:bCs/>
          <w:sz w:val="22"/>
          <w:szCs w:val="22"/>
        </w:rPr>
        <w:t>Orchestre symphonique de Montréal</w:t>
      </w:r>
      <w:r w:rsidR="00B433F5" w:rsidRPr="028EACE2">
        <w:rPr>
          <w:rFonts w:cs="Arial"/>
          <w:sz w:val="22"/>
          <w:szCs w:val="22"/>
        </w:rPr>
        <w:t xml:space="preserve"> et</w:t>
      </w:r>
      <w:r w:rsidR="00B433F5" w:rsidRPr="028EACE2">
        <w:rPr>
          <w:rFonts w:cs="Arial"/>
          <w:b/>
          <w:bCs/>
          <w:sz w:val="22"/>
          <w:szCs w:val="22"/>
        </w:rPr>
        <w:t xml:space="preserve"> Médecins francophones du Canada </w:t>
      </w:r>
      <w:r w:rsidR="00B433F5" w:rsidRPr="028EACE2">
        <w:rPr>
          <w:rFonts w:cs="Arial"/>
          <w:sz w:val="22"/>
          <w:szCs w:val="22"/>
        </w:rPr>
        <w:t>s’associent et lancent</w:t>
      </w:r>
      <w:r w:rsidR="00B433F5" w:rsidRPr="028EACE2">
        <w:rPr>
          <w:rFonts w:cs="Arial"/>
          <w:b/>
          <w:bCs/>
          <w:sz w:val="22"/>
          <w:szCs w:val="22"/>
        </w:rPr>
        <w:t xml:space="preserve"> </w:t>
      </w:r>
      <w:r w:rsidR="00B433F5" w:rsidRPr="028EACE2">
        <w:rPr>
          <w:rFonts w:cs="Arial"/>
          <w:sz w:val="22"/>
          <w:szCs w:val="22"/>
        </w:rPr>
        <w:t>un programme</w:t>
      </w:r>
      <w:r w:rsidR="00B433F5" w:rsidRPr="028EACE2">
        <w:rPr>
          <w:rFonts w:cs="Arial"/>
          <w:b/>
          <w:bCs/>
          <w:sz w:val="22"/>
          <w:szCs w:val="22"/>
        </w:rPr>
        <w:t xml:space="preserve"> </w:t>
      </w:r>
      <w:r w:rsidR="00B433F5" w:rsidRPr="028EACE2">
        <w:rPr>
          <w:rFonts w:cs="Arial"/>
          <w:sz w:val="22"/>
          <w:szCs w:val="22"/>
        </w:rPr>
        <w:t>inédit </w:t>
      </w:r>
      <w:r w:rsidR="00B433F5" w:rsidRPr="005019AE">
        <w:rPr>
          <w:rFonts w:cs="Arial"/>
          <w:i/>
          <w:iCs/>
          <w:sz w:val="22"/>
          <w:szCs w:val="22"/>
        </w:rPr>
        <w:t>:</w:t>
      </w:r>
      <w:r w:rsidR="00B433F5" w:rsidRPr="005019AE">
        <w:rPr>
          <w:rFonts w:cs="Arial"/>
          <w:b/>
          <w:bCs/>
          <w:i/>
          <w:iCs/>
          <w:sz w:val="22"/>
          <w:szCs w:val="22"/>
        </w:rPr>
        <w:t xml:space="preserve"> </w:t>
      </w:r>
      <w:r w:rsidR="005019AE" w:rsidRPr="005019AE">
        <w:rPr>
          <w:rFonts w:cs="Arial"/>
          <w:b/>
          <w:bCs/>
          <w:i/>
          <w:iCs/>
          <w:sz w:val="22"/>
          <w:szCs w:val="22"/>
        </w:rPr>
        <w:t>L</w:t>
      </w:r>
      <w:r w:rsidR="002C188B" w:rsidRPr="005019AE">
        <w:rPr>
          <w:rFonts w:cs="Arial"/>
          <w:b/>
          <w:bCs/>
          <w:i/>
          <w:iCs/>
          <w:sz w:val="22"/>
          <w:szCs w:val="22"/>
        </w:rPr>
        <w:t>a musique sur ordonnance</w:t>
      </w:r>
      <w:r w:rsidR="00B433F5" w:rsidRPr="028EACE2">
        <w:rPr>
          <w:rFonts w:cs="Arial"/>
          <w:sz w:val="22"/>
          <w:szCs w:val="22"/>
        </w:rPr>
        <w:t xml:space="preserve">. </w:t>
      </w:r>
      <w:r w:rsidR="00D5604A" w:rsidRPr="028EACE2">
        <w:rPr>
          <w:rFonts w:cs="Arial"/>
          <w:sz w:val="22"/>
          <w:szCs w:val="22"/>
          <w:lang w:val="fr-FR"/>
        </w:rPr>
        <w:t xml:space="preserve">Dès aujourd’hui, </w:t>
      </w:r>
      <w:r w:rsidR="00872D86" w:rsidRPr="028EACE2">
        <w:rPr>
          <w:rFonts w:cs="Arial"/>
          <w:sz w:val="22"/>
          <w:szCs w:val="22"/>
        </w:rPr>
        <w:t xml:space="preserve">les médecins membres de Médecins francophones du </w:t>
      </w:r>
      <w:r w:rsidR="00237C71" w:rsidRPr="028EACE2">
        <w:rPr>
          <w:rFonts w:cs="Arial"/>
          <w:sz w:val="22"/>
          <w:szCs w:val="22"/>
        </w:rPr>
        <w:t>Canada</w:t>
      </w:r>
      <w:r w:rsidR="00237C71" w:rsidRPr="028EACE2">
        <w:rPr>
          <w:rFonts w:cs="Arial"/>
          <w:sz w:val="22"/>
          <w:szCs w:val="22"/>
          <w:lang w:val="fr-FR"/>
        </w:rPr>
        <w:t xml:space="preserve"> qui</w:t>
      </w:r>
      <w:r w:rsidR="008C284D" w:rsidRPr="028EACE2">
        <w:rPr>
          <w:rFonts w:cs="Arial"/>
          <w:sz w:val="22"/>
          <w:szCs w:val="22"/>
          <w:lang w:val="fr-FR"/>
        </w:rPr>
        <w:t xml:space="preserve"> pratiquent </w:t>
      </w:r>
      <w:r w:rsidR="00115BE0" w:rsidRPr="028EACE2">
        <w:rPr>
          <w:rFonts w:cs="Arial"/>
          <w:sz w:val="22"/>
          <w:szCs w:val="22"/>
          <w:lang w:val="fr-FR"/>
        </w:rPr>
        <w:t>à</w:t>
      </w:r>
      <w:r w:rsidR="008C284D" w:rsidRPr="028EACE2">
        <w:rPr>
          <w:rFonts w:cs="Arial"/>
          <w:sz w:val="22"/>
          <w:szCs w:val="22"/>
          <w:lang w:val="fr-FR"/>
        </w:rPr>
        <w:t xml:space="preserve"> Montréal </w:t>
      </w:r>
      <w:r w:rsidR="00D5604A" w:rsidRPr="028EACE2">
        <w:rPr>
          <w:rFonts w:cs="Arial"/>
          <w:sz w:val="22"/>
          <w:szCs w:val="22"/>
          <w:lang w:val="fr-FR"/>
        </w:rPr>
        <w:t>pourront prescrire à leurs patient</w:t>
      </w:r>
      <w:r w:rsidR="00DD76B2" w:rsidRPr="028EACE2">
        <w:rPr>
          <w:rFonts w:cs="Arial"/>
          <w:sz w:val="22"/>
          <w:szCs w:val="22"/>
          <w:lang w:val="fr-FR"/>
        </w:rPr>
        <w:t>e</w:t>
      </w:r>
      <w:r w:rsidR="00D5604A" w:rsidRPr="028EACE2">
        <w:rPr>
          <w:rFonts w:cs="Arial"/>
          <w:sz w:val="22"/>
          <w:szCs w:val="22"/>
          <w:lang w:val="fr-FR"/>
        </w:rPr>
        <w:t xml:space="preserve">s et patients </w:t>
      </w:r>
      <w:r w:rsidR="00872D86" w:rsidRPr="028EACE2">
        <w:rPr>
          <w:rFonts w:cs="Arial"/>
          <w:sz w:val="22"/>
          <w:szCs w:val="22"/>
          <w:lang w:val="fr-FR"/>
        </w:rPr>
        <w:t>un</w:t>
      </w:r>
      <w:r w:rsidR="00C7793F" w:rsidRPr="028EACE2">
        <w:rPr>
          <w:rFonts w:cs="Arial"/>
          <w:sz w:val="22"/>
          <w:szCs w:val="22"/>
          <w:lang w:val="fr-FR"/>
        </w:rPr>
        <w:t xml:space="preserve"> concert</w:t>
      </w:r>
      <w:r w:rsidR="00872D86" w:rsidRPr="028EACE2">
        <w:rPr>
          <w:rFonts w:cs="Arial"/>
          <w:sz w:val="22"/>
          <w:szCs w:val="22"/>
          <w:lang w:val="fr-FR"/>
        </w:rPr>
        <w:t xml:space="preserve"> </w:t>
      </w:r>
      <w:r w:rsidR="00D5604A" w:rsidRPr="028EACE2">
        <w:rPr>
          <w:rFonts w:cs="Arial"/>
          <w:sz w:val="22"/>
          <w:szCs w:val="22"/>
          <w:lang w:val="fr-FR"/>
        </w:rPr>
        <w:t>de l</w:t>
      </w:r>
      <w:r w:rsidR="00B433F5" w:rsidRPr="028EACE2">
        <w:rPr>
          <w:rFonts w:cs="Arial"/>
          <w:sz w:val="22"/>
          <w:szCs w:val="22"/>
          <w:lang w:val="fr-FR"/>
        </w:rPr>
        <w:t>’O</w:t>
      </w:r>
      <w:r w:rsidR="00D5604A" w:rsidRPr="028EACE2">
        <w:rPr>
          <w:rFonts w:cs="Arial"/>
          <w:sz w:val="22"/>
          <w:szCs w:val="22"/>
        </w:rPr>
        <w:t>SM</w:t>
      </w:r>
      <w:r w:rsidR="00D5604A" w:rsidRPr="028EACE2">
        <w:rPr>
          <w:rFonts w:cs="Arial"/>
          <w:sz w:val="22"/>
          <w:szCs w:val="22"/>
          <w:lang w:val="fr-FR"/>
        </w:rPr>
        <w:t xml:space="preserve">, leur donnant accès </w:t>
      </w:r>
      <w:r w:rsidR="00C7793F" w:rsidRPr="028EACE2">
        <w:rPr>
          <w:rFonts w:cs="Arial"/>
          <w:sz w:val="22"/>
          <w:szCs w:val="22"/>
          <w:lang w:val="fr-FR"/>
        </w:rPr>
        <w:t xml:space="preserve">gratuitement </w:t>
      </w:r>
      <w:r w:rsidR="00D5604A" w:rsidRPr="028EACE2">
        <w:rPr>
          <w:rFonts w:cs="Arial"/>
          <w:sz w:val="22"/>
          <w:szCs w:val="22"/>
          <w:lang w:val="fr-FR"/>
        </w:rPr>
        <w:t xml:space="preserve">à une </w:t>
      </w:r>
      <w:r w:rsidR="00D5604A" w:rsidRPr="028EACE2">
        <w:rPr>
          <w:rFonts w:cs="Arial"/>
          <w:b/>
          <w:bCs/>
          <w:sz w:val="22"/>
          <w:szCs w:val="22"/>
          <w:lang w:val="fr-FR"/>
        </w:rPr>
        <w:t xml:space="preserve">expérience </w:t>
      </w:r>
      <w:r w:rsidR="00D07C44" w:rsidRPr="028EACE2">
        <w:rPr>
          <w:rFonts w:cs="Arial"/>
          <w:b/>
          <w:bCs/>
          <w:sz w:val="22"/>
          <w:szCs w:val="22"/>
          <w:lang w:val="fr-FR"/>
        </w:rPr>
        <w:t>musicale vivante</w:t>
      </w:r>
      <w:r w:rsidR="00E016E7" w:rsidRPr="028EACE2">
        <w:rPr>
          <w:rFonts w:cs="Arial"/>
          <w:b/>
          <w:bCs/>
          <w:sz w:val="22"/>
          <w:szCs w:val="22"/>
          <w:lang w:val="fr-FR"/>
        </w:rPr>
        <w:t xml:space="preserve"> et à </w:t>
      </w:r>
      <w:r w:rsidR="00D07C44" w:rsidRPr="028EACE2">
        <w:rPr>
          <w:rFonts w:cs="Arial"/>
          <w:b/>
          <w:bCs/>
          <w:sz w:val="22"/>
          <w:szCs w:val="22"/>
          <w:lang w:val="fr-FR"/>
        </w:rPr>
        <w:t>un</w:t>
      </w:r>
      <w:r w:rsidR="00FD04DD" w:rsidRPr="028EACE2">
        <w:rPr>
          <w:rFonts w:cs="Arial"/>
          <w:b/>
          <w:bCs/>
          <w:sz w:val="22"/>
          <w:szCs w:val="22"/>
          <w:lang w:val="fr-FR"/>
        </w:rPr>
        <w:t xml:space="preserve"> levier </w:t>
      </w:r>
      <w:r w:rsidR="00D07C44" w:rsidRPr="028EACE2">
        <w:rPr>
          <w:rFonts w:cs="Arial"/>
          <w:b/>
          <w:bCs/>
          <w:sz w:val="22"/>
          <w:szCs w:val="22"/>
          <w:lang w:val="fr-FR"/>
        </w:rPr>
        <w:t xml:space="preserve">complémentaire </w:t>
      </w:r>
      <w:r w:rsidR="00FD04DD" w:rsidRPr="028EACE2">
        <w:rPr>
          <w:rFonts w:cs="Arial"/>
          <w:b/>
          <w:bCs/>
          <w:sz w:val="22"/>
          <w:szCs w:val="22"/>
          <w:lang w:val="fr-FR"/>
        </w:rPr>
        <w:t>de bien-être et de santé</w:t>
      </w:r>
      <w:r w:rsidR="00FD04DD" w:rsidRPr="028EACE2">
        <w:rPr>
          <w:rFonts w:cs="Arial"/>
          <w:sz w:val="22"/>
          <w:szCs w:val="22"/>
          <w:lang w:val="fr-FR"/>
        </w:rPr>
        <w:t>.</w:t>
      </w:r>
      <w:r w:rsidR="00E20DA1" w:rsidRPr="028EACE2">
        <w:rPr>
          <w:rFonts w:cs="Arial"/>
          <w:sz w:val="22"/>
          <w:szCs w:val="22"/>
        </w:rPr>
        <w:t xml:space="preserve"> </w:t>
      </w:r>
      <w:r w:rsidR="00B433F5" w:rsidRPr="028EACE2">
        <w:rPr>
          <w:rFonts w:cs="Arial"/>
          <w:sz w:val="22"/>
          <w:szCs w:val="22"/>
        </w:rPr>
        <w:t>Le programme</w:t>
      </w:r>
      <w:r w:rsidR="00B433F5" w:rsidRPr="028EACE2">
        <w:rPr>
          <w:rFonts w:cs="Arial"/>
          <w:b/>
          <w:bCs/>
          <w:sz w:val="22"/>
          <w:szCs w:val="22"/>
        </w:rPr>
        <w:t xml:space="preserve"> </w:t>
      </w:r>
      <w:r w:rsidR="00387B1E" w:rsidRPr="028EACE2">
        <w:rPr>
          <w:rFonts w:cs="Arial"/>
          <w:sz w:val="22"/>
          <w:szCs w:val="22"/>
        </w:rPr>
        <w:t xml:space="preserve">sera </w:t>
      </w:r>
      <w:r w:rsidR="00387B1E" w:rsidRPr="028EACE2">
        <w:rPr>
          <w:rFonts w:cs="Arial"/>
          <w:b/>
          <w:bCs/>
          <w:sz w:val="22"/>
          <w:szCs w:val="22"/>
        </w:rPr>
        <w:t>en vigueur du 2</w:t>
      </w:r>
      <w:r w:rsidR="000B5726" w:rsidRPr="028EACE2">
        <w:rPr>
          <w:rFonts w:cs="Arial"/>
          <w:b/>
          <w:bCs/>
          <w:sz w:val="22"/>
          <w:szCs w:val="22"/>
        </w:rPr>
        <w:t>9</w:t>
      </w:r>
      <w:r w:rsidR="00387B1E" w:rsidRPr="028EACE2">
        <w:rPr>
          <w:rFonts w:cs="Arial"/>
          <w:b/>
          <w:bCs/>
          <w:sz w:val="22"/>
          <w:szCs w:val="22"/>
        </w:rPr>
        <w:t xml:space="preserve"> octobre 2025 au 28 octobre 2026.</w:t>
      </w:r>
      <w:r w:rsidR="00387B1E" w:rsidRPr="028EACE2">
        <w:rPr>
          <w:rFonts w:ascii="Arial" w:hAnsi="Arial" w:cs="Arial"/>
          <w:b/>
          <w:bCs/>
          <w:sz w:val="22"/>
          <w:szCs w:val="22"/>
        </w:rPr>
        <w:t> </w:t>
      </w:r>
      <w:r w:rsidR="00387B1E" w:rsidRPr="028EACE2">
        <w:rPr>
          <w:rFonts w:cs="Aptos"/>
          <w:b/>
          <w:bCs/>
          <w:sz w:val="22"/>
          <w:szCs w:val="22"/>
        </w:rPr>
        <w:t> </w:t>
      </w:r>
    </w:p>
    <w:p w14:paraId="5E4BB481" w14:textId="77777777" w:rsidR="00056AB2" w:rsidRDefault="00056AB2" w:rsidP="006A3EE1">
      <w:pPr>
        <w:spacing w:after="0" w:line="276" w:lineRule="auto"/>
        <w:jc w:val="both"/>
        <w:rPr>
          <w:rFonts w:cs="Aptos"/>
          <w:b/>
          <w:bCs/>
          <w:sz w:val="22"/>
          <w:szCs w:val="22"/>
        </w:rPr>
      </w:pPr>
    </w:p>
    <w:p w14:paraId="3071A226" w14:textId="4159ABD8" w:rsidR="000E1763" w:rsidRDefault="005019AE" w:rsidP="006A3EE1">
      <w:pPr>
        <w:spacing w:after="0" w:line="276" w:lineRule="auto"/>
        <w:jc w:val="both"/>
        <w:rPr>
          <w:rFonts w:cs="Aptos"/>
          <w:b/>
          <w:bCs/>
          <w:sz w:val="22"/>
          <w:szCs w:val="22"/>
        </w:rPr>
      </w:pPr>
      <w:r>
        <w:rPr>
          <w:rFonts w:cs="Arial"/>
          <w:noProof/>
          <w:sz w:val="22"/>
          <w:szCs w:val="22"/>
        </w:rPr>
        <w:drawing>
          <wp:anchor distT="0" distB="0" distL="114300" distR="114300" simplePos="0" relativeHeight="251658241" behindDoc="0" locked="0" layoutInCell="1" allowOverlap="1" wp14:anchorId="4CC971C8" wp14:editId="2FB36698">
            <wp:simplePos x="0" y="0"/>
            <wp:positionH relativeFrom="margin">
              <wp:align>center</wp:align>
            </wp:positionH>
            <wp:positionV relativeFrom="paragraph">
              <wp:posOffset>80645</wp:posOffset>
            </wp:positionV>
            <wp:extent cx="2363470" cy="3133725"/>
            <wp:effectExtent l="0" t="0" r="0" b="9525"/>
            <wp:wrapSquare wrapText="bothSides"/>
            <wp:docPr id="1756677537" name="Image 2" descr="Une image contenant habits, concert, personne, Visage hu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77537" name="Image 2" descr="Une image contenant habits, concert, personne, Visage humain&#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3470" cy="3133725"/>
                    </a:xfrm>
                    <a:prstGeom prst="rect">
                      <a:avLst/>
                    </a:prstGeom>
                  </pic:spPr>
                </pic:pic>
              </a:graphicData>
            </a:graphic>
            <wp14:sizeRelH relativeFrom="page">
              <wp14:pctWidth>0</wp14:pctWidth>
            </wp14:sizeRelH>
            <wp14:sizeRelV relativeFrom="page">
              <wp14:pctHeight>0</wp14:pctHeight>
            </wp14:sizeRelV>
          </wp:anchor>
        </w:drawing>
      </w:r>
    </w:p>
    <w:p w14:paraId="2AFBA6E5" w14:textId="77777777" w:rsidR="00056AB2" w:rsidRDefault="00056AB2" w:rsidP="00E016E7">
      <w:pPr>
        <w:spacing w:after="0" w:line="276" w:lineRule="auto"/>
        <w:jc w:val="center"/>
        <w:rPr>
          <w:rFonts w:cs="Arial"/>
          <w:b/>
          <w:bCs/>
          <w:color w:val="5E3D8F"/>
          <w:sz w:val="22"/>
          <w:szCs w:val="22"/>
        </w:rPr>
      </w:pPr>
    </w:p>
    <w:p w14:paraId="5AE1C5AD" w14:textId="77777777" w:rsidR="00056AB2" w:rsidRDefault="00056AB2" w:rsidP="00E016E7">
      <w:pPr>
        <w:spacing w:after="0" w:line="276" w:lineRule="auto"/>
        <w:jc w:val="center"/>
        <w:rPr>
          <w:rFonts w:cs="Arial"/>
          <w:b/>
          <w:bCs/>
          <w:color w:val="5E3D8F"/>
          <w:sz w:val="22"/>
          <w:szCs w:val="22"/>
        </w:rPr>
      </w:pPr>
    </w:p>
    <w:p w14:paraId="41E5039D" w14:textId="77777777" w:rsidR="00056AB2" w:rsidRDefault="00056AB2" w:rsidP="00E016E7">
      <w:pPr>
        <w:spacing w:after="0" w:line="276" w:lineRule="auto"/>
        <w:jc w:val="center"/>
        <w:rPr>
          <w:rFonts w:cs="Arial"/>
          <w:b/>
          <w:bCs/>
          <w:color w:val="5E3D8F"/>
          <w:sz w:val="22"/>
          <w:szCs w:val="22"/>
        </w:rPr>
      </w:pPr>
    </w:p>
    <w:p w14:paraId="6A4CC250" w14:textId="77777777" w:rsidR="00056AB2" w:rsidRDefault="00056AB2" w:rsidP="00E016E7">
      <w:pPr>
        <w:spacing w:after="0" w:line="276" w:lineRule="auto"/>
        <w:jc w:val="center"/>
        <w:rPr>
          <w:rFonts w:cs="Arial"/>
          <w:b/>
          <w:bCs/>
          <w:color w:val="5E3D8F"/>
          <w:sz w:val="22"/>
          <w:szCs w:val="22"/>
        </w:rPr>
      </w:pPr>
    </w:p>
    <w:p w14:paraId="05883C4A" w14:textId="77777777" w:rsidR="00056AB2" w:rsidRDefault="00056AB2" w:rsidP="00E016E7">
      <w:pPr>
        <w:spacing w:after="0" w:line="276" w:lineRule="auto"/>
        <w:jc w:val="center"/>
        <w:rPr>
          <w:rFonts w:cs="Arial"/>
          <w:b/>
          <w:bCs/>
          <w:color w:val="5E3D8F"/>
          <w:sz w:val="22"/>
          <w:szCs w:val="22"/>
        </w:rPr>
      </w:pPr>
    </w:p>
    <w:p w14:paraId="290CCF78" w14:textId="77777777" w:rsidR="00056AB2" w:rsidRDefault="00056AB2" w:rsidP="00E016E7">
      <w:pPr>
        <w:spacing w:after="0" w:line="276" w:lineRule="auto"/>
        <w:jc w:val="center"/>
        <w:rPr>
          <w:rFonts w:cs="Arial"/>
          <w:b/>
          <w:bCs/>
          <w:color w:val="5E3D8F"/>
          <w:sz w:val="22"/>
          <w:szCs w:val="22"/>
        </w:rPr>
      </w:pPr>
    </w:p>
    <w:p w14:paraId="275AD852" w14:textId="77777777" w:rsidR="00056AB2" w:rsidRDefault="00056AB2" w:rsidP="00E016E7">
      <w:pPr>
        <w:spacing w:after="0" w:line="276" w:lineRule="auto"/>
        <w:jc w:val="center"/>
        <w:rPr>
          <w:rFonts w:cs="Arial"/>
          <w:b/>
          <w:bCs/>
          <w:color w:val="5E3D8F"/>
          <w:sz w:val="22"/>
          <w:szCs w:val="22"/>
        </w:rPr>
      </w:pPr>
    </w:p>
    <w:p w14:paraId="4B7B613C" w14:textId="77777777" w:rsidR="00056AB2" w:rsidRDefault="00056AB2" w:rsidP="00E016E7">
      <w:pPr>
        <w:spacing w:after="0" w:line="276" w:lineRule="auto"/>
        <w:jc w:val="center"/>
        <w:rPr>
          <w:rFonts w:cs="Arial"/>
          <w:b/>
          <w:bCs/>
          <w:color w:val="5E3D8F"/>
          <w:sz w:val="22"/>
          <w:szCs w:val="22"/>
        </w:rPr>
      </w:pPr>
    </w:p>
    <w:p w14:paraId="67585B75" w14:textId="77777777" w:rsidR="00056AB2" w:rsidRDefault="00056AB2" w:rsidP="00E016E7">
      <w:pPr>
        <w:spacing w:after="0" w:line="276" w:lineRule="auto"/>
        <w:jc w:val="center"/>
        <w:rPr>
          <w:rFonts w:cs="Arial"/>
          <w:b/>
          <w:bCs/>
          <w:color w:val="5E3D8F"/>
          <w:sz w:val="22"/>
          <w:szCs w:val="22"/>
        </w:rPr>
      </w:pPr>
    </w:p>
    <w:p w14:paraId="3E887442" w14:textId="77777777" w:rsidR="00056AB2" w:rsidRDefault="00056AB2" w:rsidP="00E016E7">
      <w:pPr>
        <w:spacing w:after="0" w:line="276" w:lineRule="auto"/>
        <w:jc w:val="center"/>
        <w:rPr>
          <w:rFonts w:cs="Arial"/>
          <w:b/>
          <w:bCs/>
          <w:color w:val="5E3D8F"/>
          <w:sz w:val="22"/>
          <w:szCs w:val="22"/>
        </w:rPr>
      </w:pPr>
    </w:p>
    <w:p w14:paraId="35B11BAF" w14:textId="77777777" w:rsidR="00056AB2" w:rsidRDefault="00056AB2" w:rsidP="00E016E7">
      <w:pPr>
        <w:spacing w:after="0" w:line="276" w:lineRule="auto"/>
        <w:jc w:val="center"/>
        <w:rPr>
          <w:rFonts w:cs="Arial"/>
          <w:b/>
          <w:bCs/>
          <w:color w:val="5E3D8F"/>
          <w:sz w:val="22"/>
          <w:szCs w:val="22"/>
        </w:rPr>
      </w:pPr>
    </w:p>
    <w:p w14:paraId="6D1500D6" w14:textId="77777777" w:rsidR="005019AE" w:rsidRDefault="005019AE" w:rsidP="00E016E7">
      <w:pPr>
        <w:spacing w:after="0" w:line="276" w:lineRule="auto"/>
        <w:jc w:val="center"/>
        <w:rPr>
          <w:rFonts w:cs="Arial"/>
          <w:b/>
          <w:bCs/>
          <w:color w:val="5E3D8F"/>
          <w:sz w:val="22"/>
          <w:szCs w:val="22"/>
        </w:rPr>
      </w:pPr>
    </w:p>
    <w:p w14:paraId="5293D463" w14:textId="77777777" w:rsidR="00056AB2" w:rsidRDefault="00056AB2" w:rsidP="00E016E7">
      <w:pPr>
        <w:spacing w:after="0" w:line="276" w:lineRule="auto"/>
        <w:jc w:val="center"/>
        <w:rPr>
          <w:rFonts w:cs="Arial"/>
          <w:b/>
          <w:bCs/>
          <w:color w:val="5E3D8F"/>
          <w:sz w:val="22"/>
          <w:szCs w:val="22"/>
        </w:rPr>
      </w:pPr>
    </w:p>
    <w:p w14:paraId="369E6DF0" w14:textId="77777777" w:rsidR="00056AB2" w:rsidRDefault="00056AB2" w:rsidP="00E016E7">
      <w:pPr>
        <w:spacing w:after="0" w:line="276" w:lineRule="auto"/>
        <w:jc w:val="center"/>
        <w:rPr>
          <w:rFonts w:cs="Arial"/>
          <w:b/>
          <w:bCs/>
          <w:color w:val="5E3D8F"/>
          <w:sz w:val="22"/>
          <w:szCs w:val="22"/>
        </w:rPr>
      </w:pPr>
    </w:p>
    <w:p w14:paraId="1B488FF3" w14:textId="1B743D56" w:rsidR="00056AB2" w:rsidRPr="00A328B0" w:rsidRDefault="00E016E7" w:rsidP="00056AB2">
      <w:pPr>
        <w:spacing w:after="0" w:line="276" w:lineRule="auto"/>
        <w:jc w:val="center"/>
        <w:rPr>
          <w:rFonts w:cs="Arial"/>
          <w:b/>
          <w:bCs/>
          <w:color w:val="5E3D8F"/>
          <w:sz w:val="22"/>
          <w:szCs w:val="22"/>
        </w:rPr>
      </w:pPr>
      <w:r w:rsidRPr="008D5C4A">
        <w:rPr>
          <w:rFonts w:cs="Arial"/>
          <w:b/>
          <w:bCs/>
          <w:color w:val="5E3D8F"/>
          <w:sz w:val="22"/>
          <w:szCs w:val="22"/>
        </w:rPr>
        <w:lastRenderedPageBreak/>
        <w:t xml:space="preserve">UNE </w:t>
      </w:r>
      <w:r w:rsidRPr="008D5C4A">
        <w:rPr>
          <w:rFonts w:cs="Arial"/>
          <w:b/>
          <w:color w:val="5E3D8F"/>
          <w:sz w:val="22"/>
          <w:szCs w:val="22"/>
        </w:rPr>
        <w:t>PRESCRIPTION MUSICALE</w:t>
      </w:r>
      <w:r w:rsidRPr="008D5C4A">
        <w:rPr>
          <w:rFonts w:cs="Arial"/>
          <w:b/>
          <w:bCs/>
          <w:color w:val="5E3D8F"/>
          <w:sz w:val="22"/>
          <w:szCs w:val="22"/>
        </w:rPr>
        <w:t>,</w:t>
      </w:r>
      <w:r w:rsidRPr="00A328B0">
        <w:rPr>
          <w:rFonts w:cs="Arial"/>
          <w:b/>
          <w:bCs/>
          <w:color w:val="5E3D8F"/>
          <w:sz w:val="22"/>
          <w:szCs w:val="22"/>
        </w:rPr>
        <w:t xml:space="preserve"> UN IMPACT MESURABLE</w:t>
      </w:r>
    </w:p>
    <w:p w14:paraId="3222C3A1" w14:textId="77777777" w:rsidR="00E016E7" w:rsidRPr="00A328B0" w:rsidRDefault="00E016E7" w:rsidP="006A3EE1">
      <w:pPr>
        <w:spacing w:after="0" w:line="276" w:lineRule="auto"/>
        <w:jc w:val="both"/>
        <w:rPr>
          <w:rFonts w:cs="Arial"/>
          <w:sz w:val="22"/>
          <w:szCs w:val="22"/>
        </w:rPr>
      </w:pPr>
    </w:p>
    <w:p w14:paraId="13C70F11" w14:textId="7108ECBB" w:rsidR="0076552D" w:rsidRDefault="0076552D" w:rsidP="006A3EE1">
      <w:pPr>
        <w:spacing w:after="0" w:line="276" w:lineRule="auto"/>
        <w:jc w:val="both"/>
        <w:rPr>
          <w:rFonts w:cs="Arial"/>
          <w:sz w:val="22"/>
          <w:szCs w:val="22"/>
        </w:rPr>
      </w:pPr>
      <w:r w:rsidRPr="0076552D">
        <w:rPr>
          <w:rFonts w:cs="Arial"/>
          <w:sz w:val="22"/>
          <w:szCs w:val="22"/>
        </w:rPr>
        <w:t xml:space="preserve">De nombreuses études démontrent que </w:t>
      </w:r>
      <w:r w:rsidR="000D1FFD" w:rsidRPr="006D3256">
        <w:rPr>
          <w:rFonts w:cs="Arial"/>
          <w:b/>
          <w:bCs/>
          <w:sz w:val="22"/>
          <w:szCs w:val="22"/>
        </w:rPr>
        <w:t>la musique</w:t>
      </w:r>
      <w:r w:rsidR="000D1FFD">
        <w:rPr>
          <w:rFonts w:cs="Arial"/>
          <w:sz w:val="22"/>
          <w:szCs w:val="22"/>
        </w:rPr>
        <w:t xml:space="preserve"> et le fait d’assister à un concert</w:t>
      </w:r>
      <w:r w:rsidRPr="0076552D">
        <w:rPr>
          <w:rFonts w:cs="Arial"/>
          <w:sz w:val="22"/>
          <w:szCs w:val="22"/>
        </w:rPr>
        <w:t xml:space="preserve"> améliore</w:t>
      </w:r>
      <w:r w:rsidR="000D1FFD">
        <w:rPr>
          <w:rFonts w:cs="Arial"/>
          <w:sz w:val="22"/>
          <w:szCs w:val="22"/>
        </w:rPr>
        <w:t xml:space="preserve">nt </w:t>
      </w:r>
      <w:r w:rsidRPr="0076552D">
        <w:rPr>
          <w:rFonts w:cs="Arial"/>
          <w:sz w:val="22"/>
          <w:szCs w:val="22"/>
        </w:rPr>
        <w:t xml:space="preserve">le </w:t>
      </w:r>
      <w:r w:rsidRPr="006D3256">
        <w:rPr>
          <w:rFonts w:cs="Arial"/>
          <w:b/>
          <w:bCs/>
          <w:sz w:val="22"/>
          <w:szCs w:val="22"/>
        </w:rPr>
        <w:t>bien-être général</w:t>
      </w:r>
      <w:r w:rsidRPr="0076552D">
        <w:rPr>
          <w:rFonts w:cs="Arial"/>
          <w:sz w:val="22"/>
          <w:szCs w:val="22"/>
        </w:rPr>
        <w:t xml:space="preserve"> et peu</w:t>
      </w:r>
      <w:r w:rsidR="000D1FFD">
        <w:rPr>
          <w:rFonts w:cs="Arial"/>
          <w:sz w:val="22"/>
          <w:szCs w:val="22"/>
        </w:rPr>
        <w:t>vent</w:t>
      </w:r>
      <w:r w:rsidRPr="0076552D">
        <w:rPr>
          <w:rFonts w:cs="Arial"/>
          <w:sz w:val="22"/>
          <w:szCs w:val="22"/>
        </w:rPr>
        <w:t xml:space="preserve"> contribuer au soulagement dans un contexte de guérison. Lorsqu’elle est associée à l’expertise médicale, </w:t>
      </w:r>
      <w:r w:rsidRPr="002C188B">
        <w:rPr>
          <w:rFonts w:cs="Arial"/>
          <w:b/>
          <w:bCs/>
          <w:sz w:val="22"/>
          <w:szCs w:val="22"/>
        </w:rPr>
        <w:t>la musique devient un outil puissant</w:t>
      </w:r>
      <w:r w:rsidRPr="0076552D">
        <w:rPr>
          <w:rFonts w:cs="Arial"/>
          <w:sz w:val="22"/>
          <w:szCs w:val="22"/>
        </w:rPr>
        <w:t xml:space="preserve"> pour soutenir la santé mentale et physique, réduire l’isolement social et enrichir la qualité de vie. Ce programme repose sur </w:t>
      </w:r>
      <w:r w:rsidR="00AC01F3">
        <w:rPr>
          <w:rFonts w:cs="Arial"/>
          <w:sz w:val="22"/>
          <w:szCs w:val="22"/>
        </w:rPr>
        <w:t>une</w:t>
      </w:r>
      <w:r w:rsidRPr="0076552D">
        <w:rPr>
          <w:rFonts w:cs="Arial"/>
          <w:sz w:val="22"/>
          <w:szCs w:val="22"/>
        </w:rPr>
        <w:t xml:space="preserve"> </w:t>
      </w:r>
      <w:r w:rsidRPr="006D3256">
        <w:rPr>
          <w:rFonts w:cs="Arial"/>
          <w:b/>
          <w:bCs/>
          <w:sz w:val="22"/>
          <w:szCs w:val="22"/>
        </w:rPr>
        <w:t>synergie entre les arts et la médecine</w:t>
      </w:r>
      <w:r w:rsidRPr="0076552D">
        <w:rPr>
          <w:rFonts w:cs="Arial"/>
          <w:sz w:val="22"/>
          <w:szCs w:val="22"/>
        </w:rPr>
        <w:t>, où les médecins deviennent des vecteurs d’influence pour promouvoir une approche globale de la santé.</w:t>
      </w:r>
    </w:p>
    <w:p w14:paraId="0030287C" w14:textId="77777777" w:rsidR="007A05DE" w:rsidRPr="00A328B0" w:rsidRDefault="007A05DE" w:rsidP="006A3EE1">
      <w:pPr>
        <w:spacing w:after="0" w:line="276" w:lineRule="auto"/>
        <w:jc w:val="both"/>
        <w:rPr>
          <w:rFonts w:cs="Arial"/>
          <w:sz w:val="22"/>
          <w:szCs w:val="22"/>
        </w:rPr>
      </w:pPr>
    </w:p>
    <w:p w14:paraId="6B2B92DD" w14:textId="039C0A03" w:rsidR="00D5604A" w:rsidRDefault="00D46415" w:rsidP="006A3EE1">
      <w:pPr>
        <w:spacing w:after="0" w:line="276" w:lineRule="auto"/>
        <w:jc w:val="both"/>
        <w:rPr>
          <w:rFonts w:cs="Arial"/>
          <w:sz w:val="22"/>
          <w:szCs w:val="22"/>
        </w:rPr>
      </w:pPr>
      <w:r w:rsidRPr="00A328B0">
        <w:rPr>
          <w:rFonts w:cs="Arial"/>
          <w:sz w:val="22"/>
          <w:szCs w:val="22"/>
        </w:rPr>
        <w:t>«</w:t>
      </w:r>
      <w:r w:rsidR="00D26CC0" w:rsidRPr="00A328B0">
        <w:rPr>
          <w:rFonts w:cs="Arial"/>
          <w:sz w:val="22"/>
          <w:szCs w:val="22"/>
        </w:rPr>
        <w:t> </w:t>
      </w:r>
      <w:r w:rsidRPr="002C188B">
        <w:rPr>
          <w:rFonts w:cs="Arial"/>
          <w:sz w:val="22"/>
          <w:szCs w:val="22"/>
        </w:rPr>
        <w:t xml:space="preserve">L’OSM croit au pouvoir bénéfique de la musique et nous sommes </w:t>
      </w:r>
      <w:r w:rsidR="00C7793F" w:rsidRPr="002C188B">
        <w:rPr>
          <w:rFonts w:cs="Arial"/>
          <w:sz w:val="22"/>
          <w:szCs w:val="22"/>
        </w:rPr>
        <w:t xml:space="preserve">heureux </w:t>
      </w:r>
      <w:r w:rsidRPr="002C188B">
        <w:rPr>
          <w:rFonts w:cs="Arial"/>
          <w:sz w:val="22"/>
          <w:szCs w:val="22"/>
        </w:rPr>
        <w:t xml:space="preserve">de nous joindre à Médecins </w:t>
      </w:r>
      <w:r w:rsidR="00D26CC0" w:rsidRPr="002C188B">
        <w:rPr>
          <w:rFonts w:cs="Arial"/>
          <w:sz w:val="22"/>
          <w:szCs w:val="22"/>
        </w:rPr>
        <w:t>f</w:t>
      </w:r>
      <w:r w:rsidRPr="002C188B">
        <w:rPr>
          <w:rFonts w:cs="Arial"/>
          <w:sz w:val="22"/>
          <w:szCs w:val="22"/>
        </w:rPr>
        <w:t xml:space="preserve">rancophones du Canada pour </w:t>
      </w:r>
      <w:r w:rsidR="00D26CC0" w:rsidRPr="002C188B">
        <w:rPr>
          <w:rFonts w:cs="Arial"/>
          <w:sz w:val="22"/>
          <w:szCs w:val="22"/>
        </w:rPr>
        <w:t xml:space="preserve">la création de </w:t>
      </w:r>
      <w:r w:rsidRPr="002C188B">
        <w:rPr>
          <w:rFonts w:cs="Arial"/>
          <w:sz w:val="22"/>
          <w:szCs w:val="22"/>
        </w:rPr>
        <w:t>ce programme. Ce partenariat marque une étape importante dans notre démarche de responsabilité sociale</w:t>
      </w:r>
      <w:r w:rsidR="007932F3" w:rsidRPr="002C188B">
        <w:rPr>
          <w:rFonts w:cs="Arial"/>
          <w:sz w:val="22"/>
          <w:szCs w:val="22"/>
        </w:rPr>
        <w:t xml:space="preserve"> envers la communauté</w:t>
      </w:r>
      <w:r w:rsidR="00F871EC">
        <w:rPr>
          <w:rFonts w:cs="Arial"/>
          <w:sz w:val="22"/>
          <w:szCs w:val="22"/>
        </w:rPr>
        <w:t>.</w:t>
      </w:r>
      <w:r w:rsidR="00F871EC" w:rsidRPr="00F871EC">
        <w:t xml:space="preserve"> </w:t>
      </w:r>
      <w:r w:rsidR="00F871EC" w:rsidRPr="00F871EC">
        <w:rPr>
          <w:rFonts w:cs="Arial"/>
          <w:sz w:val="22"/>
          <w:szCs w:val="22"/>
        </w:rPr>
        <w:t xml:space="preserve">En proposant </w:t>
      </w:r>
      <w:r w:rsidR="00AC01F3" w:rsidRPr="00AC01F3">
        <w:rPr>
          <w:rFonts w:cs="Arial"/>
          <w:b/>
          <w:bCs/>
          <w:i/>
          <w:iCs/>
          <w:sz w:val="22"/>
          <w:szCs w:val="22"/>
        </w:rPr>
        <w:t>L</w:t>
      </w:r>
      <w:r w:rsidR="00F871EC" w:rsidRPr="00AC01F3">
        <w:rPr>
          <w:rFonts w:cs="Arial"/>
          <w:b/>
          <w:bCs/>
          <w:i/>
          <w:iCs/>
          <w:sz w:val="22"/>
          <w:szCs w:val="22"/>
        </w:rPr>
        <w:t>a musique sur ordonnance</w:t>
      </w:r>
      <w:r w:rsidR="00F871EC" w:rsidRPr="00F871EC">
        <w:rPr>
          <w:rFonts w:cs="Arial"/>
          <w:sz w:val="22"/>
          <w:szCs w:val="22"/>
        </w:rPr>
        <w:t xml:space="preserve">, l’OSM met son </w:t>
      </w:r>
      <w:r w:rsidR="00F871EC" w:rsidRPr="00CD293A">
        <w:rPr>
          <w:rFonts w:cs="Arial"/>
          <w:b/>
          <w:bCs/>
          <w:sz w:val="22"/>
          <w:szCs w:val="22"/>
        </w:rPr>
        <w:t>excellence artistique au service du bien-être collectif</w:t>
      </w:r>
      <w:r w:rsidR="00F871EC" w:rsidRPr="00F871EC">
        <w:rPr>
          <w:rFonts w:cs="Arial"/>
          <w:sz w:val="22"/>
          <w:szCs w:val="22"/>
        </w:rPr>
        <w:t xml:space="preserve">, en soulignant que l’art, sous toutes ses formes, peut contribuer activement à la santé et à </w:t>
      </w:r>
      <w:r w:rsidR="00337DCE">
        <w:rPr>
          <w:rFonts w:cs="Arial"/>
          <w:sz w:val="22"/>
          <w:szCs w:val="22"/>
        </w:rPr>
        <w:t xml:space="preserve">la qualité de vie de tout un </w:t>
      </w:r>
      <w:r w:rsidR="006145C0">
        <w:rPr>
          <w:rFonts w:cs="Arial"/>
          <w:sz w:val="22"/>
          <w:szCs w:val="22"/>
        </w:rPr>
        <w:t>chacun</w:t>
      </w:r>
      <w:r w:rsidR="006145C0" w:rsidRPr="00A328B0">
        <w:rPr>
          <w:rFonts w:cs="Arial"/>
          <w:sz w:val="22"/>
          <w:szCs w:val="22"/>
        </w:rPr>
        <w:t xml:space="preserve"> »</w:t>
      </w:r>
      <w:r w:rsidRPr="00A328B0">
        <w:rPr>
          <w:rFonts w:cs="Arial"/>
          <w:sz w:val="22"/>
          <w:szCs w:val="22"/>
        </w:rPr>
        <w:t xml:space="preserve">, </w:t>
      </w:r>
      <w:r w:rsidR="002C188B" w:rsidRPr="00C71AEF">
        <w:rPr>
          <w:rFonts w:cs="Arial"/>
          <w:sz w:val="22"/>
          <w:szCs w:val="22"/>
        </w:rPr>
        <w:t xml:space="preserve">souligne </w:t>
      </w:r>
      <w:r w:rsidR="00D5604A" w:rsidRPr="008D5C4A">
        <w:rPr>
          <w:rFonts w:cs="Arial"/>
          <w:b/>
          <w:bCs/>
          <w:sz w:val="22"/>
          <w:szCs w:val="22"/>
        </w:rPr>
        <w:t xml:space="preserve">Mélanie La Couture, </w:t>
      </w:r>
      <w:r w:rsidR="004750BB" w:rsidRPr="008D5C4A">
        <w:rPr>
          <w:rFonts w:cs="Arial"/>
          <w:b/>
          <w:bCs/>
          <w:sz w:val="22"/>
          <w:szCs w:val="22"/>
        </w:rPr>
        <w:t>p</w:t>
      </w:r>
      <w:r w:rsidR="00B16295" w:rsidRPr="008D5C4A">
        <w:rPr>
          <w:rFonts w:cs="Arial"/>
          <w:b/>
          <w:bCs/>
          <w:sz w:val="22"/>
          <w:szCs w:val="22"/>
        </w:rPr>
        <w:t>résidente et</w:t>
      </w:r>
      <w:r w:rsidR="00D5604A" w:rsidRPr="008D5C4A">
        <w:rPr>
          <w:rFonts w:cs="Arial"/>
          <w:b/>
          <w:bCs/>
          <w:sz w:val="22"/>
          <w:szCs w:val="22"/>
        </w:rPr>
        <w:t xml:space="preserve"> cheffe de la direction de l’OSM</w:t>
      </w:r>
      <w:r w:rsidR="00C7793F" w:rsidRPr="008D5C4A">
        <w:rPr>
          <w:rFonts w:cs="Arial"/>
          <w:sz w:val="22"/>
          <w:szCs w:val="22"/>
        </w:rPr>
        <w:t>.</w:t>
      </w:r>
    </w:p>
    <w:p w14:paraId="60A12B43" w14:textId="77777777" w:rsidR="0076552D" w:rsidRDefault="0076552D" w:rsidP="006A3EE1">
      <w:pPr>
        <w:spacing w:after="0" w:line="276" w:lineRule="auto"/>
        <w:jc w:val="both"/>
        <w:rPr>
          <w:rFonts w:cs="Arial"/>
          <w:sz w:val="22"/>
          <w:szCs w:val="22"/>
        </w:rPr>
      </w:pPr>
    </w:p>
    <w:p w14:paraId="1C99C17E" w14:textId="77777777" w:rsidR="000E06F8" w:rsidRPr="00A328B0" w:rsidRDefault="000E06F8" w:rsidP="006A3EE1">
      <w:pPr>
        <w:spacing w:after="0" w:line="276" w:lineRule="auto"/>
        <w:jc w:val="both"/>
        <w:rPr>
          <w:rFonts w:cs="Arial"/>
          <w:sz w:val="22"/>
          <w:szCs w:val="22"/>
        </w:rPr>
      </w:pPr>
    </w:p>
    <w:p w14:paraId="63ED20D1" w14:textId="73AB85BE" w:rsidR="000B2863" w:rsidRPr="00A328B0" w:rsidRDefault="00364DE9" w:rsidP="006A3EE1">
      <w:pPr>
        <w:spacing w:after="0" w:line="276" w:lineRule="auto"/>
        <w:jc w:val="center"/>
        <w:rPr>
          <w:rFonts w:cs="Arial"/>
          <w:b/>
          <w:bCs/>
          <w:color w:val="5E3D8F"/>
          <w:sz w:val="22"/>
          <w:szCs w:val="22"/>
        </w:rPr>
      </w:pPr>
      <w:r w:rsidRPr="00A328B0">
        <w:rPr>
          <w:rFonts w:cs="Arial"/>
          <w:b/>
          <w:bCs/>
          <w:color w:val="5E3D8F"/>
          <w:sz w:val="22"/>
          <w:szCs w:val="22"/>
        </w:rPr>
        <w:t xml:space="preserve">METTRE EN PRATIQUE UN SAVOIR THÉORIQUE </w:t>
      </w:r>
    </w:p>
    <w:p w14:paraId="1DEB8707" w14:textId="77777777" w:rsidR="000E06F8" w:rsidRPr="00A328B0" w:rsidRDefault="000E06F8" w:rsidP="006A3EE1">
      <w:pPr>
        <w:spacing w:after="0" w:line="276" w:lineRule="auto"/>
        <w:jc w:val="center"/>
        <w:rPr>
          <w:rFonts w:cs="Arial"/>
          <w:b/>
          <w:bCs/>
          <w:sz w:val="22"/>
          <w:szCs w:val="22"/>
        </w:rPr>
      </w:pPr>
    </w:p>
    <w:p w14:paraId="11BCCAB6" w14:textId="16F6F946" w:rsidR="000B2863" w:rsidRDefault="00A328B0" w:rsidP="006A3EE1">
      <w:pPr>
        <w:spacing w:after="0" w:line="276" w:lineRule="auto"/>
        <w:jc w:val="both"/>
        <w:rPr>
          <w:rFonts w:cs="Arial"/>
          <w:sz w:val="22"/>
          <w:szCs w:val="22"/>
        </w:rPr>
      </w:pPr>
      <w:r w:rsidRPr="00A328B0">
        <w:rPr>
          <w:sz w:val="22"/>
          <w:szCs w:val="22"/>
          <w:lang w:val="fr-FR"/>
        </w:rPr>
        <w:t>La littérature et les recherches existantes démontrent que la musique exerce des effets positifs sur plusieurs dimensions de la santé physique et mentale</w:t>
      </w:r>
      <w:r w:rsidR="00B6051B">
        <w:rPr>
          <w:sz w:val="22"/>
          <w:szCs w:val="22"/>
          <w:lang w:val="fr-FR"/>
        </w:rPr>
        <w:t xml:space="preserve"> : </w:t>
      </w:r>
      <w:r w:rsidR="00387B1E" w:rsidRPr="00A328B0">
        <w:rPr>
          <w:rFonts w:cs="Arial"/>
          <w:sz w:val="22"/>
          <w:szCs w:val="22"/>
          <w:lang w:val="fr-FR"/>
        </w:rPr>
        <w:t>réduire le stress, améliorer l’humeur, favoriser la relaxation, stimuler la mémoire et renforcer le sentiment de bien-être général.</w:t>
      </w:r>
      <w:r w:rsidR="00387B1E" w:rsidRPr="00A328B0">
        <w:rPr>
          <w:rFonts w:cs="Arial"/>
          <w:sz w:val="22"/>
          <w:szCs w:val="22"/>
        </w:rPr>
        <w:t xml:space="preserve"> </w:t>
      </w:r>
      <w:r w:rsidR="000B2863" w:rsidRPr="00A328B0">
        <w:rPr>
          <w:rFonts w:cs="Arial"/>
          <w:sz w:val="22"/>
          <w:szCs w:val="22"/>
          <w:lang w:val="fr-FR"/>
        </w:rPr>
        <w:t>Dans le contexte actuel, où l’on cherche à diversifier les approches thérapeutiques et à promouvoir des stratégies de santé globale, la musique s’impose comme un outil complémentaire pertinent.</w:t>
      </w:r>
      <w:r w:rsidR="00D26CC0" w:rsidRPr="00A328B0">
        <w:rPr>
          <w:rFonts w:cs="Arial"/>
          <w:sz w:val="22"/>
          <w:szCs w:val="22"/>
        </w:rPr>
        <w:t xml:space="preserve"> </w:t>
      </w:r>
      <w:r w:rsidR="009E06B3" w:rsidRPr="00A328B0">
        <w:rPr>
          <w:rFonts w:cs="Arial"/>
          <w:sz w:val="22"/>
          <w:szCs w:val="22"/>
        </w:rPr>
        <w:t xml:space="preserve">Avec </w:t>
      </w:r>
      <w:r w:rsidR="00387B1E" w:rsidRPr="00A328B0">
        <w:rPr>
          <w:rFonts w:cs="Arial"/>
          <w:sz w:val="22"/>
          <w:szCs w:val="22"/>
        </w:rPr>
        <w:t>l</w:t>
      </w:r>
      <w:r w:rsidR="009E06B3" w:rsidRPr="00A328B0">
        <w:rPr>
          <w:rFonts w:cs="Arial"/>
          <w:sz w:val="22"/>
          <w:szCs w:val="22"/>
        </w:rPr>
        <w:t>e programme</w:t>
      </w:r>
      <w:r w:rsidR="00387B1E" w:rsidRPr="00A328B0">
        <w:rPr>
          <w:rFonts w:cs="Arial"/>
          <w:b/>
          <w:bCs/>
          <w:sz w:val="22"/>
          <w:szCs w:val="22"/>
        </w:rPr>
        <w:t xml:space="preserve"> </w:t>
      </w:r>
      <w:r w:rsidR="00AC01F3" w:rsidRPr="00AC01F3">
        <w:rPr>
          <w:rFonts w:cs="Arial"/>
          <w:b/>
          <w:bCs/>
          <w:i/>
          <w:iCs/>
          <w:sz w:val="22"/>
          <w:szCs w:val="22"/>
        </w:rPr>
        <w:t>L</w:t>
      </w:r>
      <w:r w:rsidR="002C188B" w:rsidRPr="00AC01F3">
        <w:rPr>
          <w:rFonts w:cs="Arial"/>
          <w:b/>
          <w:bCs/>
          <w:i/>
          <w:iCs/>
          <w:sz w:val="22"/>
          <w:szCs w:val="22"/>
        </w:rPr>
        <w:t>a musique sur ordonnance</w:t>
      </w:r>
      <w:r w:rsidR="009E06B3" w:rsidRPr="00AC01F3">
        <w:rPr>
          <w:rFonts w:cs="Arial"/>
          <w:i/>
          <w:iCs/>
          <w:sz w:val="22"/>
          <w:szCs w:val="22"/>
        </w:rPr>
        <w:t>,</w:t>
      </w:r>
      <w:r w:rsidR="009E06B3" w:rsidRPr="00A328B0">
        <w:rPr>
          <w:rFonts w:cs="Arial"/>
          <w:sz w:val="22"/>
          <w:szCs w:val="22"/>
        </w:rPr>
        <w:t xml:space="preserve"> </w:t>
      </w:r>
      <w:r w:rsidR="009E06B3" w:rsidRPr="002C188B">
        <w:rPr>
          <w:rFonts w:cs="Arial"/>
          <w:sz w:val="22"/>
          <w:szCs w:val="22"/>
        </w:rPr>
        <w:t>l’OSM et Médecins francophones du Canada</w:t>
      </w:r>
      <w:r w:rsidR="009E06B3" w:rsidRPr="00A328B0">
        <w:rPr>
          <w:rFonts w:cs="Arial"/>
          <w:b/>
          <w:bCs/>
          <w:sz w:val="22"/>
          <w:szCs w:val="22"/>
        </w:rPr>
        <w:t xml:space="preserve"> </w:t>
      </w:r>
      <w:r w:rsidR="009E06B3" w:rsidRPr="00A328B0">
        <w:rPr>
          <w:rFonts w:cs="Arial"/>
          <w:sz w:val="22"/>
          <w:szCs w:val="22"/>
        </w:rPr>
        <w:t xml:space="preserve">s’inscrivent dans un </w:t>
      </w:r>
      <w:r w:rsidR="009E06B3" w:rsidRPr="002C188B">
        <w:rPr>
          <w:rFonts w:cs="Arial"/>
          <w:b/>
          <w:bCs/>
          <w:sz w:val="22"/>
          <w:szCs w:val="22"/>
        </w:rPr>
        <w:t>mouvement global</w:t>
      </w:r>
      <w:r w:rsidR="009E06B3" w:rsidRPr="00A328B0">
        <w:rPr>
          <w:rFonts w:cs="Arial"/>
          <w:sz w:val="22"/>
          <w:szCs w:val="22"/>
        </w:rPr>
        <w:t xml:space="preserve"> de prescriptions sociales, déjà très populaire en Europe, tout particulièrement au Royaume-Uni.  </w:t>
      </w:r>
    </w:p>
    <w:p w14:paraId="7EF1D003" w14:textId="77777777" w:rsidR="00442845" w:rsidRDefault="00442845" w:rsidP="006A3EE1">
      <w:pPr>
        <w:spacing w:after="0" w:line="276" w:lineRule="auto"/>
        <w:jc w:val="both"/>
        <w:rPr>
          <w:rFonts w:cs="Arial"/>
          <w:sz w:val="22"/>
          <w:szCs w:val="22"/>
        </w:rPr>
      </w:pPr>
    </w:p>
    <w:p w14:paraId="554B9740" w14:textId="061DE05E" w:rsidR="00442845" w:rsidRDefault="00442845" w:rsidP="006A3EE1">
      <w:pPr>
        <w:spacing w:after="0" w:line="276" w:lineRule="auto"/>
        <w:jc w:val="both"/>
        <w:rPr>
          <w:rFonts w:cs="Arial"/>
          <w:b/>
          <w:bCs/>
          <w:sz w:val="22"/>
          <w:szCs w:val="22"/>
        </w:rPr>
      </w:pPr>
      <w:r w:rsidRPr="00380C2F">
        <w:rPr>
          <w:rFonts w:cs="Arial"/>
          <w:sz w:val="22"/>
          <w:szCs w:val="22"/>
        </w:rPr>
        <w:t xml:space="preserve">« Chez </w:t>
      </w:r>
      <w:r w:rsidRPr="007A5C64">
        <w:rPr>
          <w:rFonts w:cs="Arial"/>
          <w:sz w:val="22"/>
          <w:szCs w:val="22"/>
        </w:rPr>
        <w:t>Médecins francophones du Canada</w:t>
      </w:r>
      <w:r w:rsidRPr="00380C2F">
        <w:rPr>
          <w:rFonts w:cs="Arial"/>
          <w:sz w:val="22"/>
          <w:szCs w:val="22"/>
        </w:rPr>
        <w:t xml:space="preserve">, nous croyons fermement que le bien-être des médecins et celui de leurs patients sont intimement liés. </w:t>
      </w:r>
      <w:r>
        <w:rPr>
          <w:rFonts w:cs="Arial"/>
          <w:sz w:val="22"/>
          <w:szCs w:val="22"/>
        </w:rPr>
        <w:t xml:space="preserve">Avec </w:t>
      </w:r>
      <w:r w:rsidRPr="00380C2F">
        <w:rPr>
          <w:rFonts w:cs="Arial"/>
          <w:sz w:val="22"/>
          <w:szCs w:val="22"/>
        </w:rPr>
        <w:t xml:space="preserve">l’initiative </w:t>
      </w:r>
      <w:r w:rsidRPr="00263492">
        <w:rPr>
          <w:rFonts w:cs="Arial"/>
          <w:b/>
          <w:bCs/>
          <w:i/>
          <w:iCs/>
          <w:sz w:val="22"/>
          <w:szCs w:val="22"/>
        </w:rPr>
        <w:t>La musique sur ordonnance</w:t>
      </w:r>
      <w:r w:rsidRPr="00380C2F">
        <w:rPr>
          <w:rFonts w:cs="Arial"/>
          <w:sz w:val="22"/>
          <w:szCs w:val="22"/>
        </w:rPr>
        <w:t>, nous souhaitons rappeler que prendre soin de soi fait pleinement partie de la pratique médicale.</w:t>
      </w:r>
      <w:r>
        <w:rPr>
          <w:rFonts w:cs="Arial"/>
          <w:sz w:val="22"/>
          <w:szCs w:val="22"/>
        </w:rPr>
        <w:t xml:space="preserve"> </w:t>
      </w:r>
      <w:r w:rsidRPr="00380C2F">
        <w:rPr>
          <w:rFonts w:cs="Arial"/>
          <w:sz w:val="22"/>
          <w:szCs w:val="22"/>
        </w:rPr>
        <w:t xml:space="preserve">En remettant ces prescriptions de bien-être, les médecins offrent à leurs patients </w:t>
      </w:r>
      <w:r w:rsidRPr="00263492">
        <w:rPr>
          <w:rFonts w:cs="Arial"/>
          <w:b/>
          <w:bCs/>
          <w:sz w:val="22"/>
          <w:szCs w:val="22"/>
        </w:rPr>
        <w:t>un moment d’émotion et de ressourcement</w:t>
      </w:r>
      <w:r w:rsidRPr="00380C2F">
        <w:rPr>
          <w:rFonts w:cs="Arial"/>
          <w:sz w:val="22"/>
          <w:szCs w:val="22"/>
        </w:rPr>
        <w:t xml:space="preserve">, tout en se </w:t>
      </w:r>
      <w:r>
        <w:rPr>
          <w:rFonts w:cs="Arial"/>
          <w:sz w:val="22"/>
          <w:szCs w:val="22"/>
        </w:rPr>
        <w:t xml:space="preserve">souvenant de l’importance de préserver </w:t>
      </w:r>
      <w:r w:rsidRPr="00380C2F">
        <w:rPr>
          <w:rFonts w:cs="Arial"/>
          <w:sz w:val="22"/>
          <w:szCs w:val="22"/>
        </w:rPr>
        <w:t xml:space="preserve">leur propre équilibre. Ce geste </w:t>
      </w:r>
      <w:r w:rsidRPr="00C53364">
        <w:rPr>
          <w:rFonts w:cs="Arial"/>
          <w:b/>
          <w:bCs/>
          <w:sz w:val="22"/>
          <w:szCs w:val="22"/>
        </w:rPr>
        <w:t>renforce</w:t>
      </w:r>
      <w:r w:rsidRPr="00380C2F">
        <w:rPr>
          <w:rFonts w:cs="Arial"/>
          <w:sz w:val="22"/>
          <w:szCs w:val="22"/>
        </w:rPr>
        <w:t xml:space="preserve"> la relation thérapeutique et </w:t>
      </w:r>
      <w:r w:rsidRPr="00C53364">
        <w:rPr>
          <w:rFonts w:cs="Arial"/>
          <w:b/>
          <w:bCs/>
          <w:sz w:val="22"/>
          <w:szCs w:val="22"/>
        </w:rPr>
        <w:t>recentre</w:t>
      </w:r>
      <w:r>
        <w:rPr>
          <w:rFonts w:cs="Arial"/>
          <w:sz w:val="22"/>
          <w:szCs w:val="22"/>
        </w:rPr>
        <w:t xml:space="preserve"> le soin sur </w:t>
      </w:r>
      <w:r w:rsidRPr="00380C2F">
        <w:rPr>
          <w:rFonts w:cs="Arial"/>
          <w:sz w:val="22"/>
          <w:szCs w:val="22"/>
        </w:rPr>
        <w:t>l’humain »</w:t>
      </w:r>
      <w:r w:rsidR="00DF53B7">
        <w:rPr>
          <w:rFonts w:cs="Arial"/>
          <w:sz w:val="22"/>
          <w:szCs w:val="22"/>
        </w:rPr>
        <w:t xml:space="preserve">, affirme </w:t>
      </w:r>
      <w:r w:rsidRPr="00DF53B7">
        <w:rPr>
          <w:rFonts w:cs="Arial"/>
          <w:b/>
          <w:bCs/>
          <w:sz w:val="22"/>
          <w:szCs w:val="22"/>
        </w:rPr>
        <w:t xml:space="preserve">Nicole Parent, </w:t>
      </w:r>
      <w:proofErr w:type="spellStart"/>
      <w:r w:rsidRPr="00DF53B7">
        <w:rPr>
          <w:rFonts w:cs="Arial"/>
          <w:b/>
          <w:bCs/>
          <w:sz w:val="22"/>
          <w:szCs w:val="22"/>
        </w:rPr>
        <w:t>Ph.D</w:t>
      </w:r>
      <w:proofErr w:type="spellEnd"/>
      <w:r w:rsidRPr="00DF53B7">
        <w:rPr>
          <w:rFonts w:cs="Arial"/>
          <w:b/>
          <w:bCs/>
          <w:sz w:val="22"/>
          <w:szCs w:val="22"/>
        </w:rPr>
        <w:t>., directrice générale de Médecins francophones du Canada</w:t>
      </w:r>
    </w:p>
    <w:p w14:paraId="0DEC3F38" w14:textId="77777777" w:rsidR="00571562" w:rsidRPr="00DF53B7" w:rsidRDefault="00571562" w:rsidP="006A3EE1">
      <w:pPr>
        <w:spacing w:after="0" w:line="276" w:lineRule="auto"/>
        <w:jc w:val="both"/>
        <w:rPr>
          <w:rFonts w:cs="Arial"/>
          <w:b/>
          <w:bCs/>
          <w:sz w:val="22"/>
          <w:szCs w:val="22"/>
        </w:rPr>
      </w:pPr>
    </w:p>
    <w:p w14:paraId="05FF0895" w14:textId="77777777" w:rsidR="006A3EE1" w:rsidRPr="00A328B0" w:rsidRDefault="006A3EE1" w:rsidP="006A3EE1">
      <w:pPr>
        <w:spacing w:after="0" w:line="276" w:lineRule="auto"/>
        <w:jc w:val="both"/>
        <w:rPr>
          <w:rFonts w:cs="Arial"/>
          <w:sz w:val="22"/>
          <w:szCs w:val="22"/>
        </w:rPr>
      </w:pPr>
    </w:p>
    <w:p w14:paraId="6514EF7C" w14:textId="702D5EEC" w:rsidR="006145C0" w:rsidRDefault="593C3EC3" w:rsidP="004B5769">
      <w:pPr>
        <w:spacing w:after="0" w:line="276" w:lineRule="auto"/>
        <w:jc w:val="both"/>
        <w:rPr>
          <w:rFonts w:cs="Arial"/>
          <w:b/>
          <w:bCs/>
          <w:sz w:val="22"/>
          <w:szCs w:val="22"/>
        </w:rPr>
      </w:pPr>
      <w:r w:rsidRPr="2766EDC0">
        <w:rPr>
          <w:rFonts w:cs="Arial"/>
          <w:sz w:val="22"/>
          <w:szCs w:val="22"/>
        </w:rPr>
        <w:lastRenderedPageBreak/>
        <w:t xml:space="preserve">« </w:t>
      </w:r>
      <w:r w:rsidR="00E16653">
        <w:rPr>
          <w:rFonts w:cs="Arial"/>
          <w:sz w:val="22"/>
          <w:szCs w:val="22"/>
        </w:rPr>
        <w:t xml:space="preserve">Nous </w:t>
      </w:r>
      <w:r w:rsidR="006A3EE1" w:rsidRPr="7E963EF8">
        <w:rPr>
          <w:rFonts w:cs="Arial"/>
          <w:sz w:val="22"/>
          <w:szCs w:val="22"/>
        </w:rPr>
        <w:t>sommes ravis qu’une institution aussi prestigieuse que l’OSM offre</w:t>
      </w:r>
      <w:r w:rsidR="00C5524F">
        <w:rPr>
          <w:rFonts w:cs="Arial"/>
          <w:sz w:val="22"/>
          <w:szCs w:val="22"/>
        </w:rPr>
        <w:t xml:space="preserve"> aux médecins</w:t>
      </w:r>
      <w:r w:rsidR="006A3EE1" w:rsidRPr="7E963EF8">
        <w:rPr>
          <w:rFonts w:cs="Arial"/>
          <w:sz w:val="22"/>
          <w:szCs w:val="22"/>
        </w:rPr>
        <w:t xml:space="preserve"> un outil additionnel</w:t>
      </w:r>
      <w:r w:rsidR="006A3EE1" w:rsidRPr="00CD293A">
        <w:rPr>
          <w:rFonts w:cs="Arial"/>
          <w:sz w:val="22"/>
          <w:szCs w:val="22"/>
        </w:rPr>
        <w:t>,</w:t>
      </w:r>
      <w:r w:rsidR="006A3EE1" w:rsidRPr="00CD293A">
        <w:rPr>
          <w:rFonts w:cs="Arial"/>
          <w:b/>
          <w:bCs/>
          <w:sz w:val="22"/>
          <w:szCs w:val="22"/>
        </w:rPr>
        <w:t xml:space="preserve"> humain et inspirant</w:t>
      </w:r>
      <w:r w:rsidR="006A3EE1" w:rsidRPr="7E963EF8">
        <w:rPr>
          <w:rFonts w:cs="Arial"/>
          <w:sz w:val="22"/>
          <w:szCs w:val="22"/>
        </w:rPr>
        <w:t xml:space="preserve">, pour accompagner les patients dans leur parcours de santé. En tant que médecins, nous souhaitons nous positionner comme </w:t>
      </w:r>
      <w:r w:rsidR="006A3EE1" w:rsidRPr="00CD293A">
        <w:rPr>
          <w:rFonts w:cs="Arial"/>
          <w:b/>
          <w:bCs/>
          <w:sz w:val="22"/>
          <w:szCs w:val="22"/>
        </w:rPr>
        <w:t>ambassadeurs de la santé globale</w:t>
      </w:r>
      <w:r w:rsidR="006A3EE1" w:rsidRPr="7E963EF8">
        <w:rPr>
          <w:rFonts w:cs="Arial"/>
          <w:sz w:val="22"/>
          <w:szCs w:val="22"/>
        </w:rPr>
        <w:t xml:space="preserve"> dans notre communauté et espérons des résultats aussi prometteurs chez nos patient</w:t>
      </w:r>
      <w:r w:rsidR="008562EA" w:rsidRPr="7E963EF8">
        <w:rPr>
          <w:rFonts w:cs="Arial"/>
          <w:sz w:val="22"/>
          <w:szCs w:val="22"/>
        </w:rPr>
        <w:t>.e</w:t>
      </w:r>
      <w:r w:rsidR="006A3EE1" w:rsidRPr="7E963EF8">
        <w:rPr>
          <w:rFonts w:cs="Arial"/>
          <w:sz w:val="22"/>
          <w:szCs w:val="22"/>
        </w:rPr>
        <w:t>s québécois</w:t>
      </w:r>
      <w:r w:rsidR="00CF3E0F" w:rsidRPr="7E963EF8">
        <w:rPr>
          <w:rFonts w:cs="Arial"/>
          <w:sz w:val="22"/>
          <w:szCs w:val="22"/>
        </w:rPr>
        <w:t>.es</w:t>
      </w:r>
      <w:r w:rsidR="006A3EE1" w:rsidRPr="7E963EF8">
        <w:rPr>
          <w:rFonts w:cs="Arial"/>
          <w:sz w:val="22"/>
          <w:szCs w:val="22"/>
        </w:rPr>
        <w:t> que ceux observés, notamment, dans les initiatives similaires au Royaume-Uni</w:t>
      </w:r>
      <w:r w:rsidR="000F7852" w:rsidRPr="7E963EF8">
        <w:rPr>
          <w:rFonts w:cs="Arial"/>
          <w:sz w:val="22"/>
          <w:szCs w:val="22"/>
        </w:rPr>
        <w:t> </w:t>
      </w:r>
      <w:r w:rsidR="006A3EE1" w:rsidRPr="00A328B0">
        <w:rPr>
          <w:rFonts w:cs="Arial"/>
          <w:sz w:val="22"/>
          <w:szCs w:val="22"/>
        </w:rPr>
        <w:t xml:space="preserve">», </w:t>
      </w:r>
      <w:r w:rsidR="00FA6A18">
        <w:rPr>
          <w:rFonts w:cs="Arial"/>
          <w:sz w:val="22"/>
          <w:szCs w:val="22"/>
        </w:rPr>
        <w:t>ajoute</w:t>
      </w:r>
      <w:r w:rsidR="00874814">
        <w:rPr>
          <w:rFonts w:cs="Arial"/>
          <w:sz w:val="22"/>
          <w:szCs w:val="22"/>
        </w:rPr>
        <w:t xml:space="preserve"> </w:t>
      </w:r>
      <w:r w:rsidR="00874814" w:rsidRPr="00DF53B7">
        <w:rPr>
          <w:rFonts w:cs="Arial"/>
          <w:b/>
          <w:bCs/>
          <w:sz w:val="22"/>
          <w:szCs w:val="22"/>
        </w:rPr>
        <w:t>Dre Hélène Boyer, médecin de famille, ex-présidente de Médecins francophones du Canada</w:t>
      </w:r>
      <w:r w:rsidR="006A3EE1" w:rsidRPr="00DF53B7">
        <w:rPr>
          <w:rFonts w:cs="Arial"/>
          <w:b/>
          <w:bCs/>
          <w:sz w:val="22"/>
          <w:szCs w:val="22"/>
        </w:rPr>
        <w:t>.</w:t>
      </w:r>
    </w:p>
    <w:p w14:paraId="6D880723" w14:textId="372BDD79" w:rsidR="00850EAB" w:rsidRDefault="00850EAB" w:rsidP="00B433F5">
      <w:pPr>
        <w:spacing w:after="0" w:line="276" w:lineRule="auto"/>
        <w:rPr>
          <w:rFonts w:cs="Arial"/>
          <w:b/>
          <w:bCs/>
          <w:sz w:val="22"/>
          <w:szCs w:val="22"/>
        </w:rPr>
      </w:pPr>
    </w:p>
    <w:p w14:paraId="3DD4D56B" w14:textId="7A0082D9" w:rsidR="004B5769" w:rsidRDefault="004B5769" w:rsidP="00B433F5">
      <w:pPr>
        <w:spacing w:after="0" w:line="276" w:lineRule="auto"/>
        <w:rPr>
          <w:rFonts w:cs="Arial"/>
          <w:b/>
          <w:bCs/>
          <w:sz w:val="22"/>
          <w:szCs w:val="22"/>
        </w:rPr>
      </w:pPr>
    </w:p>
    <w:p w14:paraId="1C71C814" w14:textId="28DC410E" w:rsidR="004B5769" w:rsidRDefault="004B5769" w:rsidP="00B433F5">
      <w:pPr>
        <w:spacing w:after="0" w:line="276" w:lineRule="auto"/>
        <w:jc w:val="center"/>
        <w:rPr>
          <w:rFonts w:cs="Arial"/>
          <w:b/>
          <w:bCs/>
          <w:color w:val="5E3D8F"/>
          <w:sz w:val="22"/>
          <w:szCs w:val="22"/>
        </w:rPr>
      </w:pPr>
      <w:r>
        <w:rPr>
          <w:rFonts w:cs="Arial"/>
          <w:b/>
          <w:bCs/>
          <w:noProof/>
          <w:sz w:val="22"/>
          <w:szCs w:val="22"/>
        </w:rPr>
        <w:drawing>
          <wp:anchor distT="0" distB="0" distL="114300" distR="114300" simplePos="0" relativeHeight="251658243" behindDoc="0" locked="0" layoutInCell="1" allowOverlap="1" wp14:anchorId="510195F8" wp14:editId="51E15417">
            <wp:simplePos x="0" y="0"/>
            <wp:positionH relativeFrom="margin">
              <wp:align>center</wp:align>
            </wp:positionH>
            <wp:positionV relativeFrom="paragraph">
              <wp:posOffset>15875</wp:posOffset>
            </wp:positionV>
            <wp:extent cx="3372485" cy="4360545"/>
            <wp:effectExtent l="0" t="0" r="0" b="1905"/>
            <wp:wrapSquare wrapText="bothSides"/>
            <wp:docPr id="632993142" name="Image 1" descr="Une image contenant texte, capture d’écran, Police,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93142" name="Image 1" descr="Une image contenant texte, capture d’écran, Police, Site web&#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3372485" cy="4360545"/>
                    </a:xfrm>
                    <a:prstGeom prst="rect">
                      <a:avLst/>
                    </a:prstGeom>
                  </pic:spPr>
                </pic:pic>
              </a:graphicData>
            </a:graphic>
            <wp14:sizeRelH relativeFrom="page">
              <wp14:pctWidth>0</wp14:pctWidth>
            </wp14:sizeRelH>
            <wp14:sizeRelV relativeFrom="page">
              <wp14:pctHeight>0</wp14:pctHeight>
            </wp14:sizeRelV>
          </wp:anchor>
        </w:drawing>
      </w:r>
    </w:p>
    <w:p w14:paraId="52F654CE" w14:textId="77777777" w:rsidR="004B5769" w:rsidRDefault="004B5769" w:rsidP="00B433F5">
      <w:pPr>
        <w:spacing w:after="0" w:line="276" w:lineRule="auto"/>
        <w:jc w:val="center"/>
        <w:rPr>
          <w:rFonts w:cs="Arial"/>
          <w:b/>
          <w:bCs/>
          <w:color w:val="5E3D8F"/>
          <w:sz w:val="22"/>
          <w:szCs w:val="22"/>
        </w:rPr>
      </w:pPr>
    </w:p>
    <w:p w14:paraId="25458DAF" w14:textId="77777777" w:rsidR="004B5769" w:rsidRDefault="004B5769" w:rsidP="00B433F5">
      <w:pPr>
        <w:spacing w:after="0" w:line="276" w:lineRule="auto"/>
        <w:jc w:val="center"/>
        <w:rPr>
          <w:rFonts w:cs="Arial"/>
          <w:b/>
          <w:bCs/>
          <w:color w:val="5E3D8F"/>
          <w:sz w:val="22"/>
          <w:szCs w:val="22"/>
        </w:rPr>
      </w:pPr>
    </w:p>
    <w:p w14:paraId="0F467033" w14:textId="77777777" w:rsidR="004B5769" w:rsidRDefault="004B5769" w:rsidP="00B433F5">
      <w:pPr>
        <w:spacing w:after="0" w:line="276" w:lineRule="auto"/>
        <w:jc w:val="center"/>
        <w:rPr>
          <w:rFonts w:cs="Arial"/>
          <w:b/>
          <w:bCs/>
          <w:color w:val="5E3D8F"/>
          <w:sz w:val="22"/>
          <w:szCs w:val="22"/>
        </w:rPr>
      </w:pPr>
    </w:p>
    <w:p w14:paraId="0670552D" w14:textId="77777777" w:rsidR="004B5769" w:rsidRDefault="004B5769" w:rsidP="00B433F5">
      <w:pPr>
        <w:spacing w:after="0" w:line="276" w:lineRule="auto"/>
        <w:jc w:val="center"/>
        <w:rPr>
          <w:rFonts w:cs="Arial"/>
          <w:b/>
          <w:bCs/>
          <w:color w:val="5E3D8F"/>
          <w:sz w:val="22"/>
          <w:szCs w:val="22"/>
        </w:rPr>
      </w:pPr>
    </w:p>
    <w:p w14:paraId="3BC27CA7" w14:textId="77777777" w:rsidR="004B5769" w:rsidRDefault="004B5769" w:rsidP="00B433F5">
      <w:pPr>
        <w:spacing w:after="0" w:line="276" w:lineRule="auto"/>
        <w:jc w:val="center"/>
        <w:rPr>
          <w:rFonts w:cs="Arial"/>
          <w:b/>
          <w:bCs/>
          <w:color w:val="5E3D8F"/>
          <w:sz w:val="22"/>
          <w:szCs w:val="22"/>
        </w:rPr>
      </w:pPr>
    </w:p>
    <w:p w14:paraId="1BEF0E13" w14:textId="77777777" w:rsidR="004B5769" w:rsidRDefault="004B5769" w:rsidP="00B433F5">
      <w:pPr>
        <w:spacing w:after="0" w:line="276" w:lineRule="auto"/>
        <w:jc w:val="center"/>
        <w:rPr>
          <w:rFonts w:cs="Arial"/>
          <w:b/>
          <w:bCs/>
          <w:color w:val="5E3D8F"/>
          <w:sz w:val="22"/>
          <w:szCs w:val="22"/>
        </w:rPr>
      </w:pPr>
    </w:p>
    <w:p w14:paraId="1E34E208" w14:textId="77777777" w:rsidR="004B5769" w:rsidRDefault="004B5769" w:rsidP="00B433F5">
      <w:pPr>
        <w:spacing w:after="0" w:line="276" w:lineRule="auto"/>
        <w:jc w:val="center"/>
        <w:rPr>
          <w:rFonts w:cs="Arial"/>
          <w:b/>
          <w:bCs/>
          <w:color w:val="5E3D8F"/>
          <w:sz w:val="22"/>
          <w:szCs w:val="22"/>
        </w:rPr>
      </w:pPr>
    </w:p>
    <w:p w14:paraId="616BED19" w14:textId="77777777" w:rsidR="004B5769" w:rsidRDefault="004B5769" w:rsidP="00B433F5">
      <w:pPr>
        <w:spacing w:after="0" w:line="276" w:lineRule="auto"/>
        <w:jc w:val="center"/>
        <w:rPr>
          <w:rFonts w:cs="Arial"/>
          <w:b/>
          <w:bCs/>
          <w:color w:val="5E3D8F"/>
          <w:sz w:val="22"/>
          <w:szCs w:val="22"/>
        </w:rPr>
      </w:pPr>
    </w:p>
    <w:p w14:paraId="66D66CE3" w14:textId="77777777" w:rsidR="004B5769" w:rsidRDefault="004B5769" w:rsidP="00B433F5">
      <w:pPr>
        <w:spacing w:after="0" w:line="276" w:lineRule="auto"/>
        <w:jc w:val="center"/>
        <w:rPr>
          <w:rFonts w:cs="Arial"/>
          <w:b/>
          <w:bCs/>
          <w:color w:val="5E3D8F"/>
          <w:sz w:val="22"/>
          <w:szCs w:val="22"/>
        </w:rPr>
      </w:pPr>
    </w:p>
    <w:p w14:paraId="10B9AD8B" w14:textId="77777777" w:rsidR="004B5769" w:rsidRDefault="004B5769" w:rsidP="00B433F5">
      <w:pPr>
        <w:spacing w:after="0" w:line="276" w:lineRule="auto"/>
        <w:jc w:val="center"/>
        <w:rPr>
          <w:rFonts w:cs="Arial"/>
          <w:b/>
          <w:bCs/>
          <w:color w:val="5E3D8F"/>
          <w:sz w:val="22"/>
          <w:szCs w:val="22"/>
        </w:rPr>
      </w:pPr>
    </w:p>
    <w:p w14:paraId="3D785943" w14:textId="77777777" w:rsidR="004B5769" w:rsidRDefault="004B5769" w:rsidP="00B433F5">
      <w:pPr>
        <w:spacing w:after="0" w:line="276" w:lineRule="auto"/>
        <w:jc w:val="center"/>
        <w:rPr>
          <w:rFonts w:cs="Arial"/>
          <w:b/>
          <w:bCs/>
          <w:color w:val="5E3D8F"/>
          <w:sz w:val="22"/>
          <w:szCs w:val="22"/>
        </w:rPr>
      </w:pPr>
    </w:p>
    <w:p w14:paraId="5CAEA889" w14:textId="77777777" w:rsidR="004B5769" w:rsidRDefault="004B5769" w:rsidP="00B433F5">
      <w:pPr>
        <w:spacing w:after="0" w:line="276" w:lineRule="auto"/>
        <w:jc w:val="center"/>
        <w:rPr>
          <w:rFonts w:cs="Arial"/>
          <w:b/>
          <w:bCs/>
          <w:color w:val="5E3D8F"/>
          <w:sz w:val="22"/>
          <w:szCs w:val="22"/>
        </w:rPr>
      </w:pPr>
    </w:p>
    <w:p w14:paraId="7D6C2DF5" w14:textId="77777777" w:rsidR="004B5769" w:rsidRDefault="004B5769" w:rsidP="00B433F5">
      <w:pPr>
        <w:spacing w:after="0" w:line="276" w:lineRule="auto"/>
        <w:jc w:val="center"/>
        <w:rPr>
          <w:rFonts w:cs="Arial"/>
          <w:b/>
          <w:bCs/>
          <w:color w:val="5E3D8F"/>
          <w:sz w:val="22"/>
          <w:szCs w:val="22"/>
        </w:rPr>
      </w:pPr>
    </w:p>
    <w:p w14:paraId="453D6C9B" w14:textId="77777777" w:rsidR="004B5769" w:rsidRDefault="004B5769" w:rsidP="00B433F5">
      <w:pPr>
        <w:spacing w:after="0" w:line="276" w:lineRule="auto"/>
        <w:jc w:val="center"/>
        <w:rPr>
          <w:rFonts w:cs="Arial"/>
          <w:b/>
          <w:bCs/>
          <w:color w:val="5E3D8F"/>
          <w:sz w:val="22"/>
          <w:szCs w:val="22"/>
        </w:rPr>
      </w:pPr>
    </w:p>
    <w:p w14:paraId="1EA25661" w14:textId="77777777" w:rsidR="004B5769" w:rsidRDefault="004B5769" w:rsidP="00B433F5">
      <w:pPr>
        <w:spacing w:after="0" w:line="276" w:lineRule="auto"/>
        <w:jc w:val="center"/>
        <w:rPr>
          <w:rFonts w:cs="Arial"/>
          <w:b/>
          <w:bCs/>
          <w:color w:val="5E3D8F"/>
          <w:sz w:val="22"/>
          <w:szCs w:val="22"/>
        </w:rPr>
      </w:pPr>
    </w:p>
    <w:p w14:paraId="149CF9F8" w14:textId="77777777" w:rsidR="004B5769" w:rsidRDefault="004B5769" w:rsidP="00B433F5">
      <w:pPr>
        <w:spacing w:after="0" w:line="276" w:lineRule="auto"/>
        <w:jc w:val="center"/>
        <w:rPr>
          <w:rFonts w:cs="Arial"/>
          <w:b/>
          <w:bCs/>
          <w:color w:val="5E3D8F"/>
          <w:sz w:val="22"/>
          <w:szCs w:val="22"/>
        </w:rPr>
      </w:pPr>
    </w:p>
    <w:p w14:paraId="3D02DE22" w14:textId="77777777" w:rsidR="004B5769" w:rsidRDefault="004B5769" w:rsidP="00B433F5">
      <w:pPr>
        <w:spacing w:after="0" w:line="276" w:lineRule="auto"/>
        <w:jc w:val="center"/>
        <w:rPr>
          <w:rFonts w:cs="Arial"/>
          <w:b/>
          <w:bCs/>
          <w:color w:val="5E3D8F"/>
          <w:sz w:val="22"/>
          <w:szCs w:val="22"/>
        </w:rPr>
      </w:pPr>
    </w:p>
    <w:p w14:paraId="42A57639" w14:textId="77777777" w:rsidR="004B5769" w:rsidRDefault="004B5769" w:rsidP="00B433F5">
      <w:pPr>
        <w:spacing w:after="0" w:line="276" w:lineRule="auto"/>
        <w:jc w:val="center"/>
        <w:rPr>
          <w:rFonts w:cs="Arial"/>
          <w:b/>
          <w:bCs/>
          <w:color w:val="5E3D8F"/>
          <w:sz w:val="22"/>
          <w:szCs w:val="22"/>
        </w:rPr>
      </w:pPr>
    </w:p>
    <w:p w14:paraId="22B8BE33" w14:textId="77777777" w:rsidR="004B5769" w:rsidRDefault="004B5769" w:rsidP="00B433F5">
      <w:pPr>
        <w:spacing w:after="0" w:line="276" w:lineRule="auto"/>
        <w:jc w:val="center"/>
        <w:rPr>
          <w:rFonts w:cs="Arial"/>
          <w:b/>
          <w:bCs/>
          <w:color w:val="5E3D8F"/>
          <w:sz w:val="22"/>
          <w:szCs w:val="22"/>
        </w:rPr>
      </w:pPr>
    </w:p>
    <w:p w14:paraId="638B933A" w14:textId="77777777" w:rsidR="004B5769" w:rsidRDefault="004B5769" w:rsidP="00B433F5">
      <w:pPr>
        <w:spacing w:after="0" w:line="276" w:lineRule="auto"/>
        <w:jc w:val="center"/>
        <w:rPr>
          <w:rFonts w:cs="Arial"/>
          <w:b/>
          <w:bCs/>
          <w:color w:val="5E3D8F"/>
          <w:sz w:val="22"/>
          <w:szCs w:val="22"/>
        </w:rPr>
      </w:pPr>
    </w:p>
    <w:p w14:paraId="08178CBD" w14:textId="77777777" w:rsidR="004B5769" w:rsidRDefault="004B5769" w:rsidP="00B433F5">
      <w:pPr>
        <w:spacing w:after="0" w:line="276" w:lineRule="auto"/>
        <w:jc w:val="center"/>
        <w:rPr>
          <w:rFonts w:cs="Arial"/>
          <w:b/>
          <w:bCs/>
          <w:color w:val="5E3D8F"/>
          <w:sz w:val="22"/>
          <w:szCs w:val="22"/>
        </w:rPr>
      </w:pPr>
    </w:p>
    <w:p w14:paraId="5854183D" w14:textId="77777777" w:rsidR="004B5769" w:rsidRDefault="004B5769" w:rsidP="00B433F5">
      <w:pPr>
        <w:spacing w:after="0" w:line="276" w:lineRule="auto"/>
        <w:jc w:val="center"/>
        <w:rPr>
          <w:rFonts w:cs="Arial"/>
          <w:b/>
          <w:bCs/>
          <w:color w:val="5E3D8F"/>
          <w:sz w:val="22"/>
          <w:szCs w:val="22"/>
        </w:rPr>
      </w:pPr>
    </w:p>
    <w:p w14:paraId="0CD0776F" w14:textId="77777777" w:rsidR="004B5769" w:rsidRDefault="004B5769" w:rsidP="00B433F5">
      <w:pPr>
        <w:spacing w:after="0" w:line="276" w:lineRule="auto"/>
        <w:jc w:val="center"/>
        <w:rPr>
          <w:rFonts w:cs="Arial"/>
          <w:b/>
          <w:bCs/>
          <w:color w:val="5E3D8F"/>
          <w:sz w:val="22"/>
          <w:szCs w:val="22"/>
        </w:rPr>
      </w:pPr>
    </w:p>
    <w:p w14:paraId="5B2B29FF" w14:textId="2D32B181" w:rsidR="00B433F5" w:rsidRPr="00A328B0" w:rsidRDefault="00B433F5" w:rsidP="00B433F5">
      <w:pPr>
        <w:spacing w:after="0" w:line="276" w:lineRule="auto"/>
        <w:jc w:val="center"/>
        <w:rPr>
          <w:rFonts w:cs="Arial"/>
          <w:b/>
          <w:bCs/>
          <w:color w:val="5E3D8F"/>
          <w:sz w:val="22"/>
          <w:szCs w:val="22"/>
        </w:rPr>
      </w:pPr>
      <w:r w:rsidRPr="00A328B0">
        <w:rPr>
          <w:rFonts w:cs="Arial"/>
          <w:b/>
          <w:bCs/>
          <w:color w:val="5E3D8F"/>
          <w:sz w:val="22"/>
          <w:szCs w:val="22"/>
        </w:rPr>
        <w:t>DÉROULEMENT DU PROGRAMME EN BREF</w:t>
      </w:r>
    </w:p>
    <w:p w14:paraId="03FB84EB" w14:textId="77777777" w:rsidR="00B433F5" w:rsidRPr="00A328B0" w:rsidRDefault="00B433F5" w:rsidP="00B433F5">
      <w:pPr>
        <w:spacing w:after="0" w:line="276" w:lineRule="auto"/>
        <w:rPr>
          <w:rFonts w:cs="Arial"/>
          <w:b/>
          <w:bCs/>
          <w:sz w:val="22"/>
          <w:szCs w:val="22"/>
        </w:rPr>
      </w:pPr>
    </w:p>
    <w:p w14:paraId="600162ED" w14:textId="4CCDB9D4" w:rsidR="0011066B" w:rsidRDefault="005C1C41" w:rsidP="006A3EE1">
      <w:pPr>
        <w:spacing w:after="0" w:line="276" w:lineRule="auto"/>
        <w:jc w:val="both"/>
        <w:rPr>
          <w:rFonts w:cs="Arial"/>
          <w:sz w:val="22"/>
          <w:szCs w:val="22"/>
        </w:rPr>
      </w:pPr>
      <w:r w:rsidRPr="008D5C4A">
        <w:rPr>
          <w:rFonts w:cs="Arial"/>
          <w:sz w:val="22"/>
          <w:szCs w:val="22"/>
        </w:rPr>
        <w:t>Les médecins intéressés</w:t>
      </w:r>
      <w:r w:rsidR="00FD479A" w:rsidRPr="008D5C4A">
        <w:rPr>
          <w:rFonts w:cs="Arial"/>
          <w:sz w:val="22"/>
          <w:szCs w:val="22"/>
        </w:rPr>
        <w:t xml:space="preserve"> </w:t>
      </w:r>
      <w:r w:rsidRPr="008D5C4A">
        <w:rPr>
          <w:rFonts w:cs="Arial"/>
          <w:sz w:val="22"/>
          <w:szCs w:val="22"/>
        </w:rPr>
        <w:t xml:space="preserve">membres </w:t>
      </w:r>
      <w:r w:rsidRPr="008D5C4A">
        <w:rPr>
          <w:rFonts w:cs="Arial"/>
          <w:b/>
          <w:bCs/>
          <w:sz w:val="22"/>
          <w:szCs w:val="22"/>
        </w:rPr>
        <w:t>Médecins francophones du Canada</w:t>
      </w:r>
      <w:r w:rsidRPr="008D5C4A">
        <w:rPr>
          <w:rFonts w:cs="Arial"/>
          <w:sz w:val="22"/>
          <w:szCs w:val="22"/>
        </w:rPr>
        <w:t xml:space="preserve"> </w:t>
      </w:r>
      <w:r w:rsidR="00B433F5" w:rsidRPr="008D5C4A">
        <w:rPr>
          <w:rFonts w:cs="Arial"/>
          <w:sz w:val="22"/>
          <w:szCs w:val="22"/>
        </w:rPr>
        <w:t xml:space="preserve">et </w:t>
      </w:r>
      <w:r w:rsidRPr="008D5C4A">
        <w:rPr>
          <w:rFonts w:cs="Arial"/>
          <w:sz w:val="22"/>
          <w:szCs w:val="22"/>
        </w:rPr>
        <w:t xml:space="preserve">en pratique active </w:t>
      </w:r>
      <w:r w:rsidR="009B5BE5" w:rsidRPr="008D5C4A">
        <w:rPr>
          <w:rFonts w:cs="Arial"/>
          <w:sz w:val="22"/>
          <w:szCs w:val="22"/>
        </w:rPr>
        <w:t>à</w:t>
      </w:r>
      <w:r w:rsidR="004E70B9" w:rsidRPr="008D5C4A">
        <w:rPr>
          <w:rFonts w:cs="Arial"/>
          <w:sz w:val="22"/>
          <w:szCs w:val="22"/>
        </w:rPr>
        <w:t xml:space="preserve"> Montréal</w:t>
      </w:r>
      <w:r w:rsidRPr="008D5C4A">
        <w:rPr>
          <w:rFonts w:cs="Arial"/>
          <w:sz w:val="22"/>
          <w:szCs w:val="22"/>
        </w:rPr>
        <w:t xml:space="preserve"> pourront s’inscrire au programme</w:t>
      </w:r>
      <w:r w:rsidR="00D217C4" w:rsidRPr="008D5C4A">
        <w:rPr>
          <w:rFonts w:cs="Arial"/>
          <w:sz w:val="22"/>
          <w:szCs w:val="22"/>
        </w:rPr>
        <w:t xml:space="preserve"> dès maintenant</w:t>
      </w:r>
      <w:r w:rsidR="00E677DC" w:rsidRPr="008D5C4A">
        <w:t xml:space="preserve">. </w:t>
      </w:r>
      <w:r w:rsidR="00E677DC" w:rsidRPr="008D5C4A">
        <w:rPr>
          <w:rFonts w:cs="Arial"/>
          <w:sz w:val="22"/>
          <w:szCs w:val="22"/>
        </w:rPr>
        <w:t>Chaque médecin recevra deux prescriptions officielles à remettre</w:t>
      </w:r>
      <w:r w:rsidR="008B6330" w:rsidRPr="008D5C4A">
        <w:rPr>
          <w:rFonts w:cs="Arial"/>
          <w:sz w:val="22"/>
          <w:szCs w:val="22"/>
        </w:rPr>
        <w:t xml:space="preserve"> lors de consultations, permettant à deux patient.es</w:t>
      </w:r>
      <w:r w:rsidR="00C55BE6" w:rsidRPr="008D5C4A">
        <w:rPr>
          <w:rFonts w:cs="Arial"/>
          <w:sz w:val="22"/>
          <w:szCs w:val="22"/>
        </w:rPr>
        <w:t xml:space="preserve"> </w:t>
      </w:r>
      <w:r w:rsidR="00E677DC" w:rsidRPr="008D5C4A">
        <w:rPr>
          <w:rFonts w:cs="Arial"/>
          <w:sz w:val="22"/>
          <w:szCs w:val="22"/>
        </w:rPr>
        <w:t>d’assister à un concert de l’</w:t>
      </w:r>
      <w:r w:rsidR="00E677DC" w:rsidRPr="008D5C4A">
        <w:rPr>
          <w:rFonts w:cs="Arial"/>
          <w:b/>
          <w:bCs/>
          <w:sz w:val="22"/>
          <w:szCs w:val="22"/>
        </w:rPr>
        <w:t>OSM avec un accompagnateur</w:t>
      </w:r>
      <w:r w:rsidR="00E677DC" w:rsidRPr="00E677DC">
        <w:rPr>
          <w:rFonts w:cs="Arial"/>
          <w:b/>
          <w:bCs/>
          <w:sz w:val="22"/>
          <w:szCs w:val="22"/>
        </w:rPr>
        <w:t xml:space="preserve"> ou une </w:t>
      </w:r>
      <w:r w:rsidR="008F3377" w:rsidRPr="00E677DC">
        <w:rPr>
          <w:rFonts w:cs="Arial"/>
          <w:b/>
          <w:bCs/>
          <w:sz w:val="22"/>
          <w:szCs w:val="22"/>
        </w:rPr>
        <w:t>accompagnatrice</w:t>
      </w:r>
      <w:r w:rsidR="008F3377" w:rsidRPr="00E677DC">
        <w:rPr>
          <w:rFonts w:cs="Arial"/>
          <w:sz w:val="22"/>
          <w:szCs w:val="22"/>
        </w:rPr>
        <w:t>.</w:t>
      </w:r>
      <w:r w:rsidR="00E677DC">
        <w:rPr>
          <w:rFonts w:cs="Arial"/>
          <w:sz w:val="22"/>
          <w:szCs w:val="22"/>
        </w:rPr>
        <w:t xml:space="preserve"> </w:t>
      </w:r>
      <w:r w:rsidR="00096D53" w:rsidRPr="475AB1B4">
        <w:rPr>
          <w:rFonts w:cs="Arial"/>
          <w:sz w:val="22"/>
          <w:szCs w:val="22"/>
        </w:rPr>
        <w:t>À l’issue de cette expérience, les participant</w:t>
      </w:r>
      <w:r w:rsidR="00332E59" w:rsidRPr="475AB1B4">
        <w:rPr>
          <w:rFonts w:cs="Arial"/>
          <w:sz w:val="22"/>
          <w:szCs w:val="22"/>
        </w:rPr>
        <w:t>.e</w:t>
      </w:r>
      <w:r w:rsidR="00096D53" w:rsidRPr="475AB1B4">
        <w:rPr>
          <w:rFonts w:cs="Arial"/>
          <w:sz w:val="22"/>
          <w:szCs w:val="22"/>
        </w:rPr>
        <w:t>s seront invité</w:t>
      </w:r>
      <w:r w:rsidR="00332E59" w:rsidRPr="475AB1B4">
        <w:rPr>
          <w:rFonts w:cs="Arial"/>
          <w:sz w:val="22"/>
          <w:szCs w:val="22"/>
        </w:rPr>
        <w:t>.e</w:t>
      </w:r>
      <w:r w:rsidR="00096D53" w:rsidRPr="475AB1B4">
        <w:rPr>
          <w:rFonts w:cs="Arial"/>
          <w:sz w:val="22"/>
          <w:szCs w:val="22"/>
        </w:rPr>
        <w:t xml:space="preserve">s à remplir un questionnaire </w:t>
      </w:r>
      <w:r w:rsidR="004C22F3" w:rsidRPr="475AB1B4">
        <w:rPr>
          <w:rFonts w:cs="Arial"/>
          <w:sz w:val="22"/>
          <w:szCs w:val="22"/>
        </w:rPr>
        <w:t xml:space="preserve">visant à évaluer leur appréciation de l’activité ainsi que les effets perçus </w:t>
      </w:r>
      <w:r w:rsidR="00096D53" w:rsidRPr="475AB1B4">
        <w:rPr>
          <w:rFonts w:cs="Arial"/>
          <w:sz w:val="22"/>
          <w:szCs w:val="22"/>
        </w:rPr>
        <w:t>d</w:t>
      </w:r>
      <w:r w:rsidR="006F489B">
        <w:rPr>
          <w:rFonts w:cs="Arial"/>
          <w:sz w:val="22"/>
          <w:szCs w:val="22"/>
        </w:rPr>
        <w:t>u</w:t>
      </w:r>
      <w:r w:rsidR="00096D53" w:rsidRPr="475AB1B4">
        <w:rPr>
          <w:rFonts w:cs="Arial"/>
          <w:sz w:val="22"/>
          <w:szCs w:val="22"/>
        </w:rPr>
        <w:t xml:space="preserve"> concert sur leur bien-être et</w:t>
      </w:r>
      <w:r w:rsidR="003478B6" w:rsidRPr="475AB1B4">
        <w:rPr>
          <w:rFonts w:cs="Arial"/>
          <w:sz w:val="22"/>
          <w:szCs w:val="22"/>
        </w:rPr>
        <w:t xml:space="preserve"> sur </w:t>
      </w:r>
      <w:r w:rsidR="00096D53" w:rsidRPr="475AB1B4">
        <w:rPr>
          <w:rFonts w:cs="Arial"/>
          <w:sz w:val="22"/>
          <w:szCs w:val="22"/>
        </w:rPr>
        <w:t xml:space="preserve">leur relation avec leur </w:t>
      </w:r>
      <w:r w:rsidR="1713F82F" w:rsidRPr="18DD76F7">
        <w:rPr>
          <w:rFonts w:cs="Arial"/>
          <w:sz w:val="22"/>
          <w:szCs w:val="22"/>
        </w:rPr>
        <w:t>accompagnateur</w:t>
      </w:r>
      <w:r w:rsidR="00096D53" w:rsidRPr="18DD76F7">
        <w:rPr>
          <w:rFonts w:cs="Arial"/>
          <w:sz w:val="22"/>
          <w:szCs w:val="22"/>
        </w:rPr>
        <w:t>.</w:t>
      </w:r>
      <w:r w:rsidR="00096D53" w:rsidRPr="475AB1B4">
        <w:rPr>
          <w:rFonts w:cs="Arial"/>
          <w:sz w:val="22"/>
          <w:szCs w:val="22"/>
        </w:rPr>
        <w:t xml:space="preserve"> Les données </w:t>
      </w:r>
      <w:r w:rsidR="00096D53" w:rsidRPr="475AB1B4">
        <w:rPr>
          <w:rFonts w:cs="Arial"/>
          <w:sz w:val="22"/>
          <w:szCs w:val="22"/>
        </w:rPr>
        <w:lastRenderedPageBreak/>
        <w:t xml:space="preserve">recueillies seront analysées afin </w:t>
      </w:r>
      <w:r w:rsidR="00F27D42" w:rsidRPr="475AB1B4">
        <w:rPr>
          <w:rFonts w:cs="Arial"/>
          <w:sz w:val="22"/>
          <w:szCs w:val="22"/>
        </w:rPr>
        <w:t>d’évaluer le degré d’adhésion des patients, mesuré par leur participation effective aux concerts</w:t>
      </w:r>
      <w:r w:rsidR="00996104" w:rsidRPr="475AB1B4">
        <w:rPr>
          <w:rFonts w:cs="Arial"/>
          <w:sz w:val="22"/>
          <w:szCs w:val="22"/>
        </w:rPr>
        <w:t>, ainsi que la faisabilité de la mise en œuvre d’un tel programme</w:t>
      </w:r>
      <w:r w:rsidR="00096D53" w:rsidRPr="475AB1B4">
        <w:rPr>
          <w:rFonts w:cs="Arial"/>
          <w:sz w:val="22"/>
          <w:szCs w:val="22"/>
        </w:rPr>
        <w:t>. Les patient</w:t>
      </w:r>
      <w:r w:rsidR="002A59AF" w:rsidRPr="475AB1B4">
        <w:rPr>
          <w:rFonts w:cs="Arial"/>
          <w:sz w:val="22"/>
          <w:szCs w:val="22"/>
        </w:rPr>
        <w:t>.e</w:t>
      </w:r>
      <w:r w:rsidR="00096D53" w:rsidRPr="475AB1B4">
        <w:rPr>
          <w:rFonts w:cs="Arial"/>
          <w:sz w:val="22"/>
          <w:szCs w:val="22"/>
        </w:rPr>
        <w:t xml:space="preserve">s </w:t>
      </w:r>
      <w:r w:rsidR="00261A4B" w:rsidRPr="475AB1B4">
        <w:rPr>
          <w:rFonts w:cs="Arial"/>
          <w:sz w:val="22"/>
          <w:szCs w:val="22"/>
        </w:rPr>
        <w:t>devront répondre à certains critères d’éligibilité, notamment être</w:t>
      </w:r>
      <w:r w:rsidR="00096D53" w:rsidRPr="475AB1B4">
        <w:rPr>
          <w:rFonts w:cs="Arial"/>
          <w:sz w:val="22"/>
          <w:szCs w:val="22"/>
        </w:rPr>
        <w:t xml:space="preserve"> majeur</w:t>
      </w:r>
      <w:r w:rsidR="00A7273A" w:rsidRPr="475AB1B4">
        <w:rPr>
          <w:rFonts w:cs="Arial"/>
          <w:sz w:val="22"/>
          <w:szCs w:val="22"/>
        </w:rPr>
        <w:t>.e</w:t>
      </w:r>
      <w:r w:rsidR="00934C13" w:rsidRPr="475AB1B4">
        <w:rPr>
          <w:rFonts w:cs="Arial"/>
          <w:sz w:val="22"/>
          <w:szCs w:val="22"/>
        </w:rPr>
        <w:t>s</w:t>
      </w:r>
      <w:r w:rsidR="00BB097A" w:rsidRPr="475AB1B4">
        <w:rPr>
          <w:rFonts w:cs="Arial"/>
          <w:sz w:val="22"/>
          <w:szCs w:val="22"/>
        </w:rPr>
        <w:t>,</w:t>
      </w:r>
      <w:r w:rsidR="00096D53" w:rsidRPr="475AB1B4">
        <w:rPr>
          <w:rFonts w:cs="Arial"/>
          <w:sz w:val="22"/>
          <w:szCs w:val="22"/>
        </w:rPr>
        <w:t xml:space="preserve"> comprendre le français </w:t>
      </w:r>
      <w:r w:rsidR="008954D2" w:rsidRPr="475AB1B4">
        <w:rPr>
          <w:rFonts w:cs="Arial"/>
          <w:sz w:val="22"/>
          <w:szCs w:val="22"/>
        </w:rPr>
        <w:t>ou</w:t>
      </w:r>
      <w:r w:rsidR="00096D53" w:rsidRPr="475AB1B4">
        <w:rPr>
          <w:rFonts w:cs="Arial"/>
          <w:sz w:val="22"/>
          <w:szCs w:val="22"/>
        </w:rPr>
        <w:t xml:space="preserve"> l’anglais, être autonomes, et démontrer un intérêt</w:t>
      </w:r>
      <w:r w:rsidR="00D53DD2" w:rsidRPr="475AB1B4">
        <w:rPr>
          <w:rFonts w:cs="Arial"/>
          <w:sz w:val="22"/>
          <w:szCs w:val="22"/>
        </w:rPr>
        <w:t xml:space="preserve"> ou une curiosité</w:t>
      </w:r>
      <w:r w:rsidR="00096D53" w:rsidRPr="475AB1B4">
        <w:rPr>
          <w:rFonts w:cs="Arial"/>
          <w:sz w:val="22"/>
          <w:szCs w:val="22"/>
        </w:rPr>
        <w:t xml:space="preserve"> pour la musique classique.</w:t>
      </w:r>
      <w:r w:rsidR="00261A4B" w:rsidRPr="475AB1B4">
        <w:rPr>
          <w:rFonts w:cs="Arial"/>
          <w:sz w:val="22"/>
          <w:szCs w:val="22"/>
        </w:rPr>
        <w:t xml:space="preserve"> Les données recueillies seront analysées par </w:t>
      </w:r>
      <w:r w:rsidR="00261A4B" w:rsidRPr="475AB1B4">
        <w:rPr>
          <w:rFonts w:cs="Arial"/>
          <w:b/>
          <w:bCs/>
          <w:sz w:val="22"/>
          <w:szCs w:val="22"/>
        </w:rPr>
        <w:t>Médecins francophones du Canada</w:t>
      </w:r>
      <w:r w:rsidR="00261A4B" w:rsidRPr="475AB1B4">
        <w:rPr>
          <w:rFonts w:cs="Arial"/>
          <w:sz w:val="22"/>
          <w:szCs w:val="22"/>
        </w:rPr>
        <w:t xml:space="preserve"> afin d’évaluer l’impact du programme sur la santé et la qualité de vie des participants</w:t>
      </w:r>
      <w:r w:rsidR="00DC0528" w:rsidRPr="475AB1B4">
        <w:rPr>
          <w:rFonts w:cs="Arial"/>
          <w:sz w:val="22"/>
          <w:szCs w:val="22"/>
        </w:rPr>
        <w:t>, ainsi que la faisabilité de sa mise en œuvre à plus grande échelle.</w:t>
      </w:r>
    </w:p>
    <w:p w14:paraId="33227D63" w14:textId="77777777" w:rsidR="00B94866" w:rsidRDefault="00B94866" w:rsidP="006A3EE1">
      <w:pPr>
        <w:spacing w:after="0" w:line="276" w:lineRule="auto"/>
        <w:jc w:val="both"/>
        <w:rPr>
          <w:rFonts w:cs="Arial"/>
          <w:sz w:val="22"/>
          <w:szCs w:val="22"/>
        </w:rPr>
      </w:pPr>
    </w:p>
    <w:p w14:paraId="2DA48800" w14:textId="32F019EF" w:rsidR="0011066B" w:rsidRDefault="00B94866" w:rsidP="00B94866">
      <w:pPr>
        <w:spacing w:after="0" w:line="276" w:lineRule="auto"/>
        <w:jc w:val="center"/>
        <w:rPr>
          <w:rFonts w:cs="Arial"/>
          <w:sz w:val="20"/>
          <w:szCs w:val="20"/>
        </w:rPr>
      </w:pPr>
      <w:r w:rsidRPr="008C02F8">
        <w:rPr>
          <w:rFonts w:cs="Arial"/>
          <w:sz w:val="20"/>
          <w:szCs w:val="20"/>
        </w:rPr>
        <w:t>-30-</w:t>
      </w:r>
    </w:p>
    <w:p w14:paraId="3D2586BD" w14:textId="77777777" w:rsidR="00B94866" w:rsidRPr="00B94866" w:rsidRDefault="00B94866" w:rsidP="00B94866">
      <w:pPr>
        <w:spacing w:after="0" w:line="276" w:lineRule="auto"/>
        <w:jc w:val="center"/>
        <w:rPr>
          <w:rFonts w:cs="Arial"/>
          <w:sz w:val="20"/>
          <w:szCs w:val="20"/>
        </w:rPr>
      </w:pPr>
    </w:p>
    <w:p w14:paraId="7EF055A6" w14:textId="77777777" w:rsidR="0011066B" w:rsidRPr="006A3EE1" w:rsidRDefault="0011066B" w:rsidP="006A3EE1">
      <w:pPr>
        <w:spacing w:after="0" w:line="276" w:lineRule="auto"/>
        <w:jc w:val="both"/>
        <w:rPr>
          <w:rFonts w:ascii="Arial" w:hAnsi="Arial" w:cs="Arial"/>
          <w:sz w:val="16"/>
          <w:szCs w:val="16"/>
        </w:rPr>
      </w:pPr>
    </w:p>
    <w:p w14:paraId="0F8311BF" w14:textId="08229607" w:rsidR="00E20DA1" w:rsidRPr="006A3EE1" w:rsidRDefault="006A3EE1" w:rsidP="006A3EE1">
      <w:pPr>
        <w:spacing w:after="0" w:line="276" w:lineRule="auto"/>
        <w:jc w:val="both"/>
        <w:rPr>
          <w:rFonts w:ascii="Arial" w:hAnsi="Arial" w:cs="Arial"/>
          <w:b/>
          <w:bCs/>
          <w:sz w:val="16"/>
          <w:szCs w:val="16"/>
        </w:rPr>
      </w:pPr>
      <w:r w:rsidRPr="006A3EE1">
        <w:rPr>
          <w:rFonts w:ascii="Arial" w:hAnsi="Arial" w:cs="Arial"/>
          <w:b/>
          <w:bCs/>
          <w:sz w:val="16"/>
          <w:szCs w:val="16"/>
        </w:rPr>
        <w:t>À PROPOS DE L’ORCHESTRE SYMPHONIQUE DE MONTRÉAL</w:t>
      </w:r>
    </w:p>
    <w:p w14:paraId="2DE874DA" w14:textId="5C88A7D0" w:rsidR="00E20DA1" w:rsidRDefault="00E20DA1" w:rsidP="006A3EE1">
      <w:pPr>
        <w:spacing w:after="0" w:line="276" w:lineRule="auto"/>
        <w:jc w:val="both"/>
        <w:rPr>
          <w:rFonts w:ascii="Arial" w:hAnsi="Arial" w:cs="Arial"/>
          <w:sz w:val="16"/>
          <w:szCs w:val="16"/>
        </w:rPr>
      </w:pPr>
      <w:r w:rsidRPr="0011066B">
        <w:rPr>
          <w:rFonts w:ascii="Arial" w:hAnsi="Arial" w:cs="Arial"/>
          <w:sz w:val="16"/>
          <w:szCs w:val="16"/>
        </w:rPr>
        <w:t xml:space="preserve">Fondé en 1934 par Antonia </w:t>
      </w:r>
      <w:proofErr w:type="spellStart"/>
      <w:r w:rsidRPr="0011066B">
        <w:rPr>
          <w:rFonts w:ascii="Arial" w:hAnsi="Arial" w:cs="Arial"/>
          <w:sz w:val="16"/>
          <w:szCs w:val="16"/>
        </w:rPr>
        <w:t>Nantel</w:t>
      </w:r>
      <w:proofErr w:type="spellEnd"/>
      <w:r w:rsidRPr="0011066B">
        <w:rPr>
          <w:rFonts w:ascii="Arial" w:hAnsi="Arial" w:cs="Arial"/>
          <w:sz w:val="16"/>
          <w:szCs w:val="16"/>
        </w:rPr>
        <w:t xml:space="preserve">, Wilfrid Pelletier et Athanase David, l’Orchestre symphonique de Montréal (OSM) rayonne à titre de chef de file de la vie musicale québécoise et canadienne. Reconnu comme un orchestre de renommée mondiale, il est un ambassadeur culturel de premier plan et reçoit à la Maison symphonique de Montréal les plus grands chefs et solistes de la scène internationale. Sous la direction du chef d’orchestre vénézuélien Rafael Payare, l’OSM poursuit sa riche tradition façonnée grâce à son engagement dans la société, l’envergure de ses projets, l’excellence de ses tournées et la qualité de ses enregistrements. Ancrée dans le monde d’aujourd’hui, sa programmation novatrice en concert et sur disque permet d’actualiser le répertoire symphonique tout en consolidant la place de l’Orchestre au sein de la métropole québécoise. Au fil des ans, l’OSM s’est produit en tournée dans le Grand Nord québécois, aux États-Unis et en Amérique latine, ainsi que dans plusieurs pays d’Europe et d’Asie. Sa discographie comprend plus d’une centaine d’enregistrements sous les étiquettes Decca, </w:t>
      </w:r>
      <w:proofErr w:type="spellStart"/>
      <w:r w:rsidRPr="0011066B">
        <w:rPr>
          <w:rFonts w:ascii="Arial" w:hAnsi="Arial" w:cs="Arial"/>
          <w:sz w:val="16"/>
          <w:szCs w:val="16"/>
        </w:rPr>
        <w:t>Analekta</w:t>
      </w:r>
      <w:proofErr w:type="spellEnd"/>
      <w:r w:rsidRPr="0011066B">
        <w:rPr>
          <w:rFonts w:ascii="Arial" w:hAnsi="Arial" w:cs="Arial"/>
          <w:sz w:val="16"/>
          <w:szCs w:val="16"/>
        </w:rPr>
        <w:t>, CBC Records, ECM, EMI, Philips, Sony et PENTATONE qui lui ont valu au-delà de 110 prix nationaux et internationaux.</w:t>
      </w:r>
    </w:p>
    <w:p w14:paraId="416AEC05" w14:textId="77777777" w:rsidR="003265DF" w:rsidRPr="006A3EE1" w:rsidRDefault="003265DF" w:rsidP="006A3EE1">
      <w:pPr>
        <w:spacing w:after="0" w:line="276" w:lineRule="auto"/>
        <w:jc w:val="both"/>
        <w:rPr>
          <w:rFonts w:ascii="Arial" w:hAnsi="Arial" w:cs="Arial"/>
          <w:sz w:val="16"/>
          <w:szCs w:val="16"/>
        </w:rPr>
      </w:pPr>
    </w:p>
    <w:p w14:paraId="6CFBE3CC" w14:textId="77777777" w:rsidR="00E20DA1" w:rsidRPr="006A3EE1" w:rsidRDefault="00E20DA1" w:rsidP="006A3EE1">
      <w:pPr>
        <w:spacing w:after="0" w:line="276" w:lineRule="auto"/>
        <w:jc w:val="both"/>
        <w:rPr>
          <w:rFonts w:ascii="Arial" w:hAnsi="Arial" w:cs="Arial"/>
          <w:b/>
          <w:bCs/>
          <w:sz w:val="16"/>
          <w:szCs w:val="16"/>
        </w:rPr>
      </w:pPr>
    </w:p>
    <w:p w14:paraId="78AC0F6E" w14:textId="524F1682" w:rsidR="00553287" w:rsidRPr="006A3EE1" w:rsidRDefault="006A3EE1" w:rsidP="006A3EE1">
      <w:pPr>
        <w:spacing w:after="0" w:line="276" w:lineRule="auto"/>
        <w:jc w:val="both"/>
        <w:rPr>
          <w:rFonts w:ascii="Arial" w:hAnsi="Arial" w:cs="Arial"/>
          <w:b/>
          <w:bCs/>
          <w:sz w:val="16"/>
          <w:szCs w:val="16"/>
        </w:rPr>
      </w:pPr>
      <w:r w:rsidRPr="006A3EE1">
        <w:rPr>
          <w:rFonts w:ascii="Arial" w:hAnsi="Arial" w:cs="Arial"/>
          <w:b/>
          <w:bCs/>
          <w:sz w:val="16"/>
          <w:szCs w:val="16"/>
        </w:rPr>
        <w:t>À PROPOS DE MÉDECINS FRANCOPHONES DU CANADA</w:t>
      </w:r>
    </w:p>
    <w:p w14:paraId="16F1E194" w14:textId="77777777" w:rsidR="00850EAB" w:rsidRPr="00A130BF" w:rsidRDefault="00850EAB" w:rsidP="00850EAB">
      <w:pPr>
        <w:spacing w:after="0" w:line="276" w:lineRule="auto"/>
        <w:jc w:val="both"/>
        <w:rPr>
          <w:rFonts w:ascii="Arial" w:hAnsi="Arial" w:cs="Arial"/>
          <w:sz w:val="16"/>
          <w:szCs w:val="16"/>
        </w:rPr>
      </w:pPr>
      <w:r w:rsidRPr="00A130BF">
        <w:rPr>
          <w:rFonts w:ascii="Arial" w:hAnsi="Arial" w:cs="Arial"/>
          <w:sz w:val="16"/>
          <w:szCs w:val="16"/>
        </w:rPr>
        <w:t>Fondé en 1902, Médecins francophones du Canada (</w:t>
      </w:r>
      <w:proofErr w:type="spellStart"/>
      <w:r w:rsidRPr="00A130BF">
        <w:rPr>
          <w:rFonts w:ascii="Arial" w:hAnsi="Arial" w:cs="Arial"/>
          <w:sz w:val="16"/>
          <w:szCs w:val="16"/>
        </w:rPr>
        <w:t>MdFC</w:t>
      </w:r>
      <w:proofErr w:type="spellEnd"/>
      <w:r w:rsidRPr="00A130BF">
        <w:rPr>
          <w:rFonts w:ascii="Arial" w:hAnsi="Arial" w:cs="Arial"/>
          <w:sz w:val="16"/>
          <w:szCs w:val="16"/>
        </w:rPr>
        <w:t>) est un organisme sans but lucratif qui rassemble la communauté médicale francophone autour d’un objectif commun : promouvoir une médecine de qualité, humaine et accessible, au service des patients et des communautés.</w:t>
      </w:r>
      <w:r>
        <w:rPr>
          <w:rFonts w:ascii="Arial" w:hAnsi="Arial" w:cs="Arial"/>
          <w:sz w:val="16"/>
          <w:szCs w:val="16"/>
        </w:rPr>
        <w:t xml:space="preserve"> </w:t>
      </w:r>
      <w:r w:rsidRPr="00A130BF">
        <w:rPr>
          <w:rFonts w:ascii="Arial" w:hAnsi="Arial" w:cs="Arial"/>
          <w:sz w:val="16"/>
          <w:szCs w:val="16"/>
        </w:rPr>
        <w:t>L’association soutient les médecins et leurs équipes à travers la formation médicale continue, la valorisation du bien-être professionnel, et le développement de pratiques innovantes qui répondent aux besoins évolutifs de la société.</w:t>
      </w:r>
      <w:r>
        <w:rPr>
          <w:rFonts w:ascii="Arial" w:hAnsi="Arial" w:cs="Arial"/>
          <w:sz w:val="16"/>
          <w:szCs w:val="16"/>
        </w:rPr>
        <w:t xml:space="preserve"> </w:t>
      </w:r>
      <w:r w:rsidRPr="00A130BF">
        <w:rPr>
          <w:rFonts w:ascii="Arial" w:hAnsi="Arial" w:cs="Arial"/>
          <w:sz w:val="16"/>
          <w:szCs w:val="16"/>
        </w:rPr>
        <w:t xml:space="preserve">Guidé par des valeurs d’humanisme, de rigueur et de solidarité, Médecins francophones du Canada s’engage à bâtir des ponts entre les acteurs de la santé, les institutions et la population. </w:t>
      </w:r>
      <w:r>
        <w:rPr>
          <w:rFonts w:ascii="Arial" w:hAnsi="Arial" w:cs="Arial"/>
          <w:sz w:val="16"/>
          <w:szCs w:val="16"/>
        </w:rPr>
        <w:t xml:space="preserve">Grâce à ses </w:t>
      </w:r>
      <w:r w:rsidRPr="00A130BF">
        <w:rPr>
          <w:rFonts w:ascii="Arial" w:hAnsi="Arial" w:cs="Arial"/>
          <w:sz w:val="16"/>
          <w:szCs w:val="16"/>
        </w:rPr>
        <w:t xml:space="preserve">partenariats et ses programmes, l’organisation </w:t>
      </w:r>
      <w:r>
        <w:rPr>
          <w:rFonts w:ascii="Arial" w:hAnsi="Arial" w:cs="Arial"/>
          <w:sz w:val="16"/>
          <w:szCs w:val="16"/>
        </w:rPr>
        <w:t>vise à soutenir le transfert et l’intégration des connaissances dans la pratique clinique, dans le but de promouvoir la santé et le bien-être des communautés francophones du Canada</w:t>
      </w:r>
      <w:r w:rsidRPr="00A130BF">
        <w:rPr>
          <w:rFonts w:ascii="Arial" w:hAnsi="Arial" w:cs="Arial"/>
          <w:sz w:val="16"/>
          <w:szCs w:val="16"/>
        </w:rPr>
        <w:t>.</w:t>
      </w:r>
    </w:p>
    <w:p w14:paraId="48925BB3" w14:textId="77777777" w:rsidR="008C02F8" w:rsidRDefault="008C02F8" w:rsidP="00B94866">
      <w:pPr>
        <w:spacing w:after="0" w:line="276" w:lineRule="auto"/>
        <w:rPr>
          <w:rFonts w:cs="Arial"/>
          <w:sz w:val="20"/>
          <w:szCs w:val="20"/>
        </w:rPr>
      </w:pPr>
    </w:p>
    <w:p w14:paraId="6D8EE44E" w14:textId="77777777" w:rsidR="009138B0" w:rsidRPr="009138B0" w:rsidRDefault="009138B0" w:rsidP="009138B0">
      <w:pPr>
        <w:widowControl w:val="0"/>
        <w:autoSpaceDE w:val="0"/>
        <w:autoSpaceDN w:val="0"/>
        <w:adjustRightInd w:val="0"/>
        <w:spacing w:after="0"/>
        <w:ind w:right="49"/>
        <w:rPr>
          <w:b/>
          <w:bCs/>
          <w:sz w:val="20"/>
          <w:szCs w:val="20"/>
        </w:rPr>
      </w:pPr>
      <w:r w:rsidRPr="009138B0">
        <w:rPr>
          <w:b/>
          <w:bCs/>
          <w:sz w:val="20"/>
          <w:szCs w:val="20"/>
        </w:rPr>
        <w:t>RELATIONS DE PRESSE </w:t>
      </w:r>
    </w:p>
    <w:p w14:paraId="3164E66C" w14:textId="0BD8DA1F" w:rsidR="009138B0" w:rsidRPr="009138B0" w:rsidRDefault="009138B0" w:rsidP="009138B0">
      <w:pPr>
        <w:widowControl w:val="0"/>
        <w:autoSpaceDE w:val="0"/>
        <w:autoSpaceDN w:val="0"/>
        <w:adjustRightInd w:val="0"/>
        <w:spacing w:after="0"/>
        <w:ind w:right="49"/>
        <w:rPr>
          <w:b/>
          <w:bCs/>
          <w:sz w:val="20"/>
          <w:szCs w:val="20"/>
        </w:rPr>
      </w:pPr>
      <w:r w:rsidRPr="009138B0">
        <w:rPr>
          <w:sz w:val="20"/>
          <w:szCs w:val="20"/>
        </w:rPr>
        <w:t xml:space="preserve">Pascale Ouimet, </w:t>
      </w:r>
      <w:r w:rsidR="00B94866">
        <w:rPr>
          <w:sz w:val="20"/>
          <w:szCs w:val="20"/>
        </w:rPr>
        <w:t>Directrice</w:t>
      </w:r>
      <w:r w:rsidRPr="009138B0">
        <w:rPr>
          <w:sz w:val="20"/>
          <w:szCs w:val="20"/>
        </w:rPr>
        <w:t xml:space="preserve"> relations publiques et communications ● </w:t>
      </w:r>
      <w:hyperlink r:id="rId14">
        <w:r w:rsidRPr="009138B0">
          <w:rPr>
            <w:rStyle w:val="Lienhypertexte"/>
            <w:sz w:val="20"/>
            <w:szCs w:val="20"/>
          </w:rPr>
          <w:t>pouimet@osm.ca</w:t>
        </w:r>
      </w:hyperlink>
    </w:p>
    <w:p w14:paraId="4718BDC3" w14:textId="77777777" w:rsidR="008C02F8" w:rsidRPr="008C02F8" w:rsidRDefault="008C02F8" w:rsidP="008C02F8">
      <w:pPr>
        <w:spacing w:after="0" w:line="276" w:lineRule="auto"/>
        <w:jc w:val="both"/>
        <w:rPr>
          <w:rFonts w:cs="Arial"/>
          <w:sz w:val="20"/>
          <w:szCs w:val="20"/>
        </w:rPr>
      </w:pPr>
    </w:p>
    <w:sectPr w:rsidR="008C02F8" w:rsidRPr="008C02F8">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B733" w14:textId="77777777" w:rsidR="00A14748" w:rsidRDefault="00A14748" w:rsidP="00D26CC0">
      <w:pPr>
        <w:spacing w:after="0" w:line="240" w:lineRule="auto"/>
      </w:pPr>
      <w:r>
        <w:separator/>
      </w:r>
    </w:p>
  </w:endnote>
  <w:endnote w:type="continuationSeparator" w:id="0">
    <w:p w14:paraId="2F158FA1" w14:textId="77777777" w:rsidR="00A14748" w:rsidRDefault="00A14748" w:rsidP="00D2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5D72" w14:textId="77777777" w:rsidR="00D26CC0" w:rsidRDefault="00D26C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0095" w14:textId="77777777" w:rsidR="00D26CC0" w:rsidRDefault="00D26C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7DA1" w14:textId="77777777" w:rsidR="00D26CC0" w:rsidRDefault="00D26C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DC83" w14:textId="77777777" w:rsidR="00A14748" w:rsidRDefault="00A14748" w:rsidP="00D26CC0">
      <w:pPr>
        <w:spacing w:after="0" w:line="240" w:lineRule="auto"/>
      </w:pPr>
      <w:r>
        <w:separator/>
      </w:r>
    </w:p>
  </w:footnote>
  <w:footnote w:type="continuationSeparator" w:id="0">
    <w:p w14:paraId="5A3888ED" w14:textId="77777777" w:rsidR="00A14748" w:rsidRDefault="00A14748" w:rsidP="00D2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B3C7" w14:textId="77777777" w:rsidR="00D26CC0" w:rsidRDefault="00D26C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07FE" w14:textId="77777777" w:rsidR="00D26CC0" w:rsidRDefault="00D26C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D30B" w14:textId="77777777" w:rsidR="00D26CC0" w:rsidRDefault="00D26C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D61"/>
    <w:multiLevelType w:val="multilevel"/>
    <w:tmpl w:val="6D5E1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64DCD"/>
    <w:multiLevelType w:val="multilevel"/>
    <w:tmpl w:val="D0864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536DD"/>
    <w:multiLevelType w:val="multilevel"/>
    <w:tmpl w:val="04EAE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11162"/>
    <w:multiLevelType w:val="multilevel"/>
    <w:tmpl w:val="119AA2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64F90"/>
    <w:multiLevelType w:val="hybridMultilevel"/>
    <w:tmpl w:val="9FF89B94"/>
    <w:lvl w:ilvl="0" w:tplc="53D6A490">
      <w:start w:val="2"/>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F53FFB"/>
    <w:multiLevelType w:val="multilevel"/>
    <w:tmpl w:val="6D746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77B11"/>
    <w:multiLevelType w:val="multilevel"/>
    <w:tmpl w:val="3FCAB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B18A3"/>
    <w:multiLevelType w:val="multilevel"/>
    <w:tmpl w:val="C4E65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7518C"/>
    <w:multiLevelType w:val="multilevel"/>
    <w:tmpl w:val="63E84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E2CBE"/>
    <w:multiLevelType w:val="multilevel"/>
    <w:tmpl w:val="52586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E6041"/>
    <w:multiLevelType w:val="multilevel"/>
    <w:tmpl w:val="B8182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06ADE"/>
    <w:multiLevelType w:val="multilevel"/>
    <w:tmpl w:val="39829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375B2"/>
    <w:multiLevelType w:val="multilevel"/>
    <w:tmpl w:val="DC94A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11CED"/>
    <w:multiLevelType w:val="multilevel"/>
    <w:tmpl w:val="C3149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D447A"/>
    <w:multiLevelType w:val="multilevel"/>
    <w:tmpl w:val="6D365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71594"/>
    <w:multiLevelType w:val="multilevel"/>
    <w:tmpl w:val="26AA9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3A6297"/>
    <w:multiLevelType w:val="hybridMultilevel"/>
    <w:tmpl w:val="1842174C"/>
    <w:lvl w:ilvl="0" w:tplc="0CE05B32">
      <w:start w:val="2"/>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82F4D0F"/>
    <w:multiLevelType w:val="multilevel"/>
    <w:tmpl w:val="1C08B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B19C4"/>
    <w:multiLevelType w:val="multilevel"/>
    <w:tmpl w:val="520CF2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02E49"/>
    <w:multiLevelType w:val="multilevel"/>
    <w:tmpl w:val="D0A4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F6062"/>
    <w:multiLevelType w:val="multilevel"/>
    <w:tmpl w:val="A40A8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3662E"/>
    <w:multiLevelType w:val="multilevel"/>
    <w:tmpl w:val="7FA2F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659934">
    <w:abstractNumId w:val="4"/>
  </w:num>
  <w:num w:numId="2" w16cid:durableId="1874031843">
    <w:abstractNumId w:val="16"/>
  </w:num>
  <w:num w:numId="3" w16cid:durableId="1825974856">
    <w:abstractNumId w:val="12"/>
  </w:num>
  <w:num w:numId="4" w16cid:durableId="1960606845">
    <w:abstractNumId w:val="7"/>
  </w:num>
  <w:num w:numId="5" w16cid:durableId="183442583">
    <w:abstractNumId w:val="6"/>
  </w:num>
  <w:num w:numId="6" w16cid:durableId="1344236516">
    <w:abstractNumId w:val="1"/>
  </w:num>
  <w:num w:numId="7" w16cid:durableId="435443813">
    <w:abstractNumId w:val="14"/>
  </w:num>
  <w:num w:numId="8" w16cid:durableId="1162232263">
    <w:abstractNumId w:val="17"/>
  </w:num>
  <w:num w:numId="9" w16cid:durableId="1988896064">
    <w:abstractNumId w:val="9"/>
  </w:num>
  <w:num w:numId="10" w16cid:durableId="2115318056">
    <w:abstractNumId w:val="13"/>
  </w:num>
  <w:num w:numId="11" w16cid:durableId="616957137">
    <w:abstractNumId w:val="21"/>
  </w:num>
  <w:num w:numId="12" w16cid:durableId="639649663">
    <w:abstractNumId w:val="20"/>
  </w:num>
  <w:num w:numId="13" w16cid:durableId="1654136060">
    <w:abstractNumId w:val="0"/>
  </w:num>
  <w:num w:numId="14" w16cid:durableId="417210909">
    <w:abstractNumId w:val="8"/>
  </w:num>
  <w:num w:numId="15" w16cid:durableId="1936941853">
    <w:abstractNumId w:val="19"/>
  </w:num>
  <w:num w:numId="16" w16cid:durableId="948197268">
    <w:abstractNumId w:val="10"/>
  </w:num>
  <w:num w:numId="17" w16cid:durableId="302852815">
    <w:abstractNumId w:val="5"/>
  </w:num>
  <w:num w:numId="18" w16cid:durableId="435754267">
    <w:abstractNumId w:val="2"/>
  </w:num>
  <w:num w:numId="19" w16cid:durableId="1763333268">
    <w:abstractNumId w:val="15"/>
  </w:num>
  <w:num w:numId="20" w16cid:durableId="324553096">
    <w:abstractNumId w:val="18"/>
  </w:num>
  <w:num w:numId="21" w16cid:durableId="623653708">
    <w:abstractNumId w:val="11"/>
  </w:num>
  <w:num w:numId="22" w16cid:durableId="2112433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7E"/>
    <w:rsid w:val="000019FB"/>
    <w:rsid w:val="0001041B"/>
    <w:rsid w:val="00025AE1"/>
    <w:rsid w:val="00025C24"/>
    <w:rsid w:val="0002729C"/>
    <w:rsid w:val="000273BC"/>
    <w:rsid w:val="00030D64"/>
    <w:rsid w:val="0003301A"/>
    <w:rsid w:val="00035C04"/>
    <w:rsid w:val="000418A4"/>
    <w:rsid w:val="00056AB2"/>
    <w:rsid w:val="00080881"/>
    <w:rsid w:val="00082D2D"/>
    <w:rsid w:val="000849FE"/>
    <w:rsid w:val="00093EB6"/>
    <w:rsid w:val="00096D53"/>
    <w:rsid w:val="000B0AF8"/>
    <w:rsid w:val="000B2863"/>
    <w:rsid w:val="000B5726"/>
    <w:rsid w:val="000D1FFD"/>
    <w:rsid w:val="000D3D4C"/>
    <w:rsid w:val="000D6FF1"/>
    <w:rsid w:val="000E06F8"/>
    <w:rsid w:val="000E1763"/>
    <w:rsid w:val="000F7852"/>
    <w:rsid w:val="001074AC"/>
    <w:rsid w:val="0011066B"/>
    <w:rsid w:val="00115BE0"/>
    <w:rsid w:val="00116B2E"/>
    <w:rsid w:val="0013631B"/>
    <w:rsid w:val="00147151"/>
    <w:rsid w:val="00150490"/>
    <w:rsid w:val="001505B8"/>
    <w:rsid w:val="00173D3D"/>
    <w:rsid w:val="00175012"/>
    <w:rsid w:val="00177B44"/>
    <w:rsid w:val="001868EE"/>
    <w:rsid w:val="001900B9"/>
    <w:rsid w:val="00190E9F"/>
    <w:rsid w:val="00193D86"/>
    <w:rsid w:val="00194099"/>
    <w:rsid w:val="001969AC"/>
    <w:rsid w:val="001B26B1"/>
    <w:rsid w:val="001B4273"/>
    <w:rsid w:val="001B7617"/>
    <w:rsid w:val="001C07F0"/>
    <w:rsid w:val="001C3EFE"/>
    <w:rsid w:val="001D6072"/>
    <w:rsid w:val="001E00DF"/>
    <w:rsid w:val="001F1C75"/>
    <w:rsid w:val="002107E4"/>
    <w:rsid w:val="00210ACB"/>
    <w:rsid w:val="00213701"/>
    <w:rsid w:val="00222478"/>
    <w:rsid w:val="0022255A"/>
    <w:rsid w:val="00222659"/>
    <w:rsid w:val="0023002F"/>
    <w:rsid w:val="00231FA2"/>
    <w:rsid w:val="00237C71"/>
    <w:rsid w:val="002430B6"/>
    <w:rsid w:val="00244C1E"/>
    <w:rsid w:val="00247377"/>
    <w:rsid w:val="002566D1"/>
    <w:rsid w:val="00261A4B"/>
    <w:rsid w:val="00261F66"/>
    <w:rsid w:val="002620EB"/>
    <w:rsid w:val="00263492"/>
    <w:rsid w:val="00265AA7"/>
    <w:rsid w:val="0028303B"/>
    <w:rsid w:val="00285151"/>
    <w:rsid w:val="00297837"/>
    <w:rsid w:val="002A59AF"/>
    <w:rsid w:val="002A5C98"/>
    <w:rsid w:val="002A6A5B"/>
    <w:rsid w:val="002B5573"/>
    <w:rsid w:val="002C11A7"/>
    <w:rsid w:val="002C188B"/>
    <w:rsid w:val="002C5C9E"/>
    <w:rsid w:val="002D6659"/>
    <w:rsid w:val="002E2A7D"/>
    <w:rsid w:val="002F6EBC"/>
    <w:rsid w:val="00306368"/>
    <w:rsid w:val="003148E6"/>
    <w:rsid w:val="003265DF"/>
    <w:rsid w:val="003278FD"/>
    <w:rsid w:val="00331128"/>
    <w:rsid w:val="00331CE1"/>
    <w:rsid w:val="00332E59"/>
    <w:rsid w:val="00337DCE"/>
    <w:rsid w:val="003478B6"/>
    <w:rsid w:val="0035277F"/>
    <w:rsid w:val="00355081"/>
    <w:rsid w:val="00355497"/>
    <w:rsid w:val="0036124E"/>
    <w:rsid w:val="003625B4"/>
    <w:rsid w:val="00364DE9"/>
    <w:rsid w:val="00372130"/>
    <w:rsid w:val="003801B3"/>
    <w:rsid w:val="003848E3"/>
    <w:rsid w:val="00387B1E"/>
    <w:rsid w:val="003B209F"/>
    <w:rsid w:val="003B796E"/>
    <w:rsid w:val="003C3F7E"/>
    <w:rsid w:val="003C6529"/>
    <w:rsid w:val="003D31E6"/>
    <w:rsid w:val="003D6765"/>
    <w:rsid w:val="003F0753"/>
    <w:rsid w:val="00414628"/>
    <w:rsid w:val="00415D00"/>
    <w:rsid w:val="00442845"/>
    <w:rsid w:val="00445674"/>
    <w:rsid w:val="0045072E"/>
    <w:rsid w:val="00452C02"/>
    <w:rsid w:val="00471E91"/>
    <w:rsid w:val="00474651"/>
    <w:rsid w:val="004750BB"/>
    <w:rsid w:val="004752D4"/>
    <w:rsid w:val="00490F6C"/>
    <w:rsid w:val="004A4033"/>
    <w:rsid w:val="004A413E"/>
    <w:rsid w:val="004B5769"/>
    <w:rsid w:val="004C22F3"/>
    <w:rsid w:val="004C2393"/>
    <w:rsid w:val="004E70B9"/>
    <w:rsid w:val="005019AE"/>
    <w:rsid w:val="00501B60"/>
    <w:rsid w:val="00516B42"/>
    <w:rsid w:val="005404BC"/>
    <w:rsid w:val="00553287"/>
    <w:rsid w:val="00571562"/>
    <w:rsid w:val="00574DED"/>
    <w:rsid w:val="00577867"/>
    <w:rsid w:val="00586945"/>
    <w:rsid w:val="005A266A"/>
    <w:rsid w:val="005A6A63"/>
    <w:rsid w:val="005C1C41"/>
    <w:rsid w:val="005D19C3"/>
    <w:rsid w:val="005D1FD3"/>
    <w:rsid w:val="005D3684"/>
    <w:rsid w:val="005F6AB5"/>
    <w:rsid w:val="00600F83"/>
    <w:rsid w:val="006145C0"/>
    <w:rsid w:val="00621A58"/>
    <w:rsid w:val="00626806"/>
    <w:rsid w:val="00634A02"/>
    <w:rsid w:val="00662708"/>
    <w:rsid w:val="00684F85"/>
    <w:rsid w:val="00695FEB"/>
    <w:rsid w:val="006A3EE1"/>
    <w:rsid w:val="006A4ACD"/>
    <w:rsid w:val="006C2EEB"/>
    <w:rsid w:val="006C38DE"/>
    <w:rsid w:val="006C461B"/>
    <w:rsid w:val="006D3256"/>
    <w:rsid w:val="006E310B"/>
    <w:rsid w:val="006F130E"/>
    <w:rsid w:val="006F489B"/>
    <w:rsid w:val="006F5D9B"/>
    <w:rsid w:val="006F6A5F"/>
    <w:rsid w:val="00716A0A"/>
    <w:rsid w:val="00717372"/>
    <w:rsid w:val="0073496E"/>
    <w:rsid w:val="00744C93"/>
    <w:rsid w:val="0074580A"/>
    <w:rsid w:val="007561B7"/>
    <w:rsid w:val="00761344"/>
    <w:rsid w:val="0076552D"/>
    <w:rsid w:val="00780676"/>
    <w:rsid w:val="00782DE2"/>
    <w:rsid w:val="00791E82"/>
    <w:rsid w:val="007931C2"/>
    <w:rsid w:val="007932F3"/>
    <w:rsid w:val="007A05DE"/>
    <w:rsid w:val="007A33E0"/>
    <w:rsid w:val="007B216B"/>
    <w:rsid w:val="007C0706"/>
    <w:rsid w:val="007C5A05"/>
    <w:rsid w:val="007C61C9"/>
    <w:rsid w:val="007D2E4E"/>
    <w:rsid w:val="007E10F2"/>
    <w:rsid w:val="00812C8F"/>
    <w:rsid w:val="00825B44"/>
    <w:rsid w:val="00837D11"/>
    <w:rsid w:val="00850EAB"/>
    <w:rsid w:val="0085560A"/>
    <w:rsid w:val="008562EA"/>
    <w:rsid w:val="00860E87"/>
    <w:rsid w:val="0086298F"/>
    <w:rsid w:val="00863DAA"/>
    <w:rsid w:val="00864A30"/>
    <w:rsid w:val="00865C23"/>
    <w:rsid w:val="00872D86"/>
    <w:rsid w:val="00874814"/>
    <w:rsid w:val="00876DDF"/>
    <w:rsid w:val="00880686"/>
    <w:rsid w:val="00883ECB"/>
    <w:rsid w:val="0089257E"/>
    <w:rsid w:val="00893BF0"/>
    <w:rsid w:val="008954D2"/>
    <w:rsid w:val="008B6330"/>
    <w:rsid w:val="008B653C"/>
    <w:rsid w:val="008B79A3"/>
    <w:rsid w:val="008C02F8"/>
    <w:rsid w:val="008C284D"/>
    <w:rsid w:val="008C2BE4"/>
    <w:rsid w:val="008C6ABD"/>
    <w:rsid w:val="008D0E70"/>
    <w:rsid w:val="008D505B"/>
    <w:rsid w:val="008D5C4A"/>
    <w:rsid w:val="008E055D"/>
    <w:rsid w:val="008F3377"/>
    <w:rsid w:val="00902181"/>
    <w:rsid w:val="00902A50"/>
    <w:rsid w:val="0091309B"/>
    <w:rsid w:val="009138B0"/>
    <w:rsid w:val="009142D1"/>
    <w:rsid w:val="009217A3"/>
    <w:rsid w:val="009331D9"/>
    <w:rsid w:val="00934C13"/>
    <w:rsid w:val="00946BF7"/>
    <w:rsid w:val="00947227"/>
    <w:rsid w:val="00960286"/>
    <w:rsid w:val="00976934"/>
    <w:rsid w:val="00982B0D"/>
    <w:rsid w:val="009877FD"/>
    <w:rsid w:val="00992155"/>
    <w:rsid w:val="00993749"/>
    <w:rsid w:val="00996104"/>
    <w:rsid w:val="009A24CE"/>
    <w:rsid w:val="009B36ED"/>
    <w:rsid w:val="009B5BE5"/>
    <w:rsid w:val="009D51E8"/>
    <w:rsid w:val="009E06B3"/>
    <w:rsid w:val="009F6DD1"/>
    <w:rsid w:val="00A05929"/>
    <w:rsid w:val="00A103E9"/>
    <w:rsid w:val="00A14748"/>
    <w:rsid w:val="00A1700D"/>
    <w:rsid w:val="00A328B0"/>
    <w:rsid w:val="00A33E91"/>
    <w:rsid w:val="00A50308"/>
    <w:rsid w:val="00A60861"/>
    <w:rsid w:val="00A619E1"/>
    <w:rsid w:val="00A620B2"/>
    <w:rsid w:val="00A66707"/>
    <w:rsid w:val="00A7273A"/>
    <w:rsid w:val="00A736F8"/>
    <w:rsid w:val="00A826E4"/>
    <w:rsid w:val="00A86D20"/>
    <w:rsid w:val="00AA5199"/>
    <w:rsid w:val="00AB51EC"/>
    <w:rsid w:val="00AC01F3"/>
    <w:rsid w:val="00AC2A9B"/>
    <w:rsid w:val="00AD6E3B"/>
    <w:rsid w:val="00AF234A"/>
    <w:rsid w:val="00B11C37"/>
    <w:rsid w:val="00B13A12"/>
    <w:rsid w:val="00B16295"/>
    <w:rsid w:val="00B2020C"/>
    <w:rsid w:val="00B20667"/>
    <w:rsid w:val="00B32A36"/>
    <w:rsid w:val="00B32DE8"/>
    <w:rsid w:val="00B433F5"/>
    <w:rsid w:val="00B6051B"/>
    <w:rsid w:val="00B80FE7"/>
    <w:rsid w:val="00B83215"/>
    <w:rsid w:val="00B84AC1"/>
    <w:rsid w:val="00B9080F"/>
    <w:rsid w:val="00B943CE"/>
    <w:rsid w:val="00B94866"/>
    <w:rsid w:val="00B9617E"/>
    <w:rsid w:val="00BA220F"/>
    <w:rsid w:val="00BB097A"/>
    <w:rsid w:val="00BB0F2F"/>
    <w:rsid w:val="00BC3E3D"/>
    <w:rsid w:val="00BC624C"/>
    <w:rsid w:val="00BD70AA"/>
    <w:rsid w:val="00BE170D"/>
    <w:rsid w:val="00BE440F"/>
    <w:rsid w:val="00BF66CB"/>
    <w:rsid w:val="00C136D1"/>
    <w:rsid w:val="00C13F3F"/>
    <w:rsid w:val="00C179E1"/>
    <w:rsid w:val="00C320EA"/>
    <w:rsid w:val="00C32BBE"/>
    <w:rsid w:val="00C34A00"/>
    <w:rsid w:val="00C50B4C"/>
    <w:rsid w:val="00C5270D"/>
    <w:rsid w:val="00C53364"/>
    <w:rsid w:val="00C5524F"/>
    <w:rsid w:val="00C55BE6"/>
    <w:rsid w:val="00C71AEF"/>
    <w:rsid w:val="00C73183"/>
    <w:rsid w:val="00C7793F"/>
    <w:rsid w:val="00CA7954"/>
    <w:rsid w:val="00CB61D6"/>
    <w:rsid w:val="00CC58C3"/>
    <w:rsid w:val="00CD293A"/>
    <w:rsid w:val="00CD6E34"/>
    <w:rsid w:val="00CD6FDA"/>
    <w:rsid w:val="00CE7DCD"/>
    <w:rsid w:val="00CF0513"/>
    <w:rsid w:val="00CF3E0F"/>
    <w:rsid w:val="00CF41BD"/>
    <w:rsid w:val="00D07C44"/>
    <w:rsid w:val="00D11EBB"/>
    <w:rsid w:val="00D12929"/>
    <w:rsid w:val="00D217C4"/>
    <w:rsid w:val="00D23460"/>
    <w:rsid w:val="00D26CC0"/>
    <w:rsid w:val="00D33660"/>
    <w:rsid w:val="00D34B41"/>
    <w:rsid w:val="00D44FC8"/>
    <w:rsid w:val="00D46415"/>
    <w:rsid w:val="00D509E8"/>
    <w:rsid w:val="00D51FB0"/>
    <w:rsid w:val="00D53DD2"/>
    <w:rsid w:val="00D55035"/>
    <w:rsid w:val="00D5604A"/>
    <w:rsid w:val="00D60414"/>
    <w:rsid w:val="00D71CB6"/>
    <w:rsid w:val="00D73FE3"/>
    <w:rsid w:val="00D7542F"/>
    <w:rsid w:val="00D809FE"/>
    <w:rsid w:val="00D83CFB"/>
    <w:rsid w:val="00D87449"/>
    <w:rsid w:val="00D95732"/>
    <w:rsid w:val="00DA4498"/>
    <w:rsid w:val="00DA50DD"/>
    <w:rsid w:val="00DA708C"/>
    <w:rsid w:val="00DB114D"/>
    <w:rsid w:val="00DB305A"/>
    <w:rsid w:val="00DB700C"/>
    <w:rsid w:val="00DB7561"/>
    <w:rsid w:val="00DC0528"/>
    <w:rsid w:val="00DC1325"/>
    <w:rsid w:val="00DC2118"/>
    <w:rsid w:val="00DC690F"/>
    <w:rsid w:val="00DD44CF"/>
    <w:rsid w:val="00DD48C1"/>
    <w:rsid w:val="00DD76B2"/>
    <w:rsid w:val="00DE40C3"/>
    <w:rsid w:val="00DE570F"/>
    <w:rsid w:val="00DF1104"/>
    <w:rsid w:val="00DF53B7"/>
    <w:rsid w:val="00E016E7"/>
    <w:rsid w:val="00E04C96"/>
    <w:rsid w:val="00E12F39"/>
    <w:rsid w:val="00E15FC6"/>
    <w:rsid w:val="00E16653"/>
    <w:rsid w:val="00E20DA1"/>
    <w:rsid w:val="00E330E1"/>
    <w:rsid w:val="00E448B0"/>
    <w:rsid w:val="00E46C37"/>
    <w:rsid w:val="00E677DC"/>
    <w:rsid w:val="00E74469"/>
    <w:rsid w:val="00E80FA4"/>
    <w:rsid w:val="00E81D26"/>
    <w:rsid w:val="00E9101D"/>
    <w:rsid w:val="00E91835"/>
    <w:rsid w:val="00EA3DD3"/>
    <w:rsid w:val="00EB2867"/>
    <w:rsid w:val="00EB6F07"/>
    <w:rsid w:val="00ED238F"/>
    <w:rsid w:val="00EE0CAD"/>
    <w:rsid w:val="00EE56D8"/>
    <w:rsid w:val="00EF6075"/>
    <w:rsid w:val="00EF6E75"/>
    <w:rsid w:val="00F07CF2"/>
    <w:rsid w:val="00F26417"/>
    <w:rsid w:val="00F26826"/>
    <w:rsid w:val="00F27D42"/>
    <w:rsid w:val="00F36C02"/>
    <w:rsid w:val="00F5429C"/>
    <w:rsid w:val="00F63585"/>
    <w:rsid w:val="00F858FC"/>
    <w:rsid w:val="00F871EC"/>
    <w:rsid w:val="00F91757"/>
    <w:rsid w:val="00FA6A18"/>
    <w:rsid w:val="00FA7C91"/>
    <w:rsid w:val="00FB2A3C"/>
    <w:rsid w:val="00FB44CF"/>
    <w:rsid w:val="00FB6002"/>
    <w:rsid w:val="00FD04DD"/>
    <w:rsid w:val="00FD2CCC"/>
    <w:rsid w:val="00FD479A"/>
    <w:rsid w:val="00FD7FA6"/>
    <w:rsid w:val="00FE3A20"/>
    <w:rsid w:val="028EACE2"/>
    <w:rsid w:val="06B50780"/>
    <w:rsid w:val="1713F82F"/>
    <w:rsid w:val="18DD76F7"/>
    <w:rsid w:val="251EBC40"/>
    <w:rsid w:val="2766EDC0"/>
    <w:rsid w:val="475AB1B4"/>
    <w:rsid w:val="4E5BAB43"/>
    <w:rsid w:val="593C3EC3"/>
    <w:rsid w:val="70103378"/>
    <w:rsid w:val="7E963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B34E"/>
  <w15:chartTrackingRefBased/>
  <w15:docId w15:val="{04D007F3-ECE6-4D2C-9FE8-0C965D46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3F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3F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3F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3F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3F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3F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3F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F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3F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3F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3F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3F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3F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3F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3F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3F7E"/>
    <w:rPr>
      <w:rFonts w:eastAsiaTheme="majorEastAsia" w:cstheme="majorBidi"/>
      <w:color w:val="272727" w:themeColor="text1" w:themeTint="D8"/>
    </w:rPr>
  </w:style>
  <w:style w:type="paragraph" w:styleId="Titre">
    <w:name w:val="Title"/>
    <w:basedOn w:val="Normal"/>
    <w:next w:val="Normal"/>
    <w:link w:val="TitreCar"/>
    <w:uiPriority w:val="10"/>
    <w:qFormat/>
    <w:rsid w:val="003C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3F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3F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3F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3F7E"/>
    <w:pPr>
      <w:spacing w:before="160"/>
      <w:jc w:val="center"/>
    </w:pPr>
    <w:rPr>
      <w:i/>
      <w:iCs/>
      <w:color w:val="404040" w:themeColor="text1" w:themeTint="BF"/>
    </w:rPr>
  </w:style>
  <w:style w:type="character" w:customStyle="1" w:styleId="CitationCar">
    <w:name w:val="Citation Car"/>
    <w:basedOn w:val="Policepardfaut"/>
    <w:link w:val="Citation"/>
    <w:uiPriority w:val="29"/>
    <w:rsid w:val="003C3F7E"/>
    <w:rPr>
      <w:i/>
      <w:iCs/>
      <w:color w:val="404040" w:themeColor="text1" w:themeTint="BF"/>
    </w:rPr>
  </w:style>
  <w:style w:type="paragraph" w:styleId="Paragraphedeliste">
    <w:name w:val="List Paragraph"/>
    <w:basedOn w:val="Normal"/>
    <w:uiPriority w:val="34"/>
    <w:qFormat/>
    <w:rsid w:val="003C3F7E"/>
    <w:pPr>
      <w:ind w:left="720"/>
      <w:contextualSpacing/>
    </w:pPr>
  </w:style>
  <w:style w:type="character" w:styleId="Accentuationintense">
    <w:name w:val="Intense Emphasis"/>
    <w:basedOn w:val="Policepardfaut"/>
    <w:uiPriority w:val="21"/>
    <w:qFormat/>
    <w:rsid w:val="003C3F7E"/>
    <w:rPr>
      <w:i/>
      <w:iCs/>
      <w:color w:val="0F4761" w:themeColor="accent1" w:themeShade="BF"/>
    </w:rPr>
  </w:style>
  <w:style w:type="paragraph" w:styleId="Citationintense">
    <w:name w:val="Intense Quote"/>
    <w:basedOn w:val="Normal"/>
    <w:next w:val="Normal"/>
    <w:link w:val="CitationintenseCar"/>
    <w:uiPriority w:val="30"/>
    <w:qFormat/>
    <w:rsid w:val="003C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3F7E"/>
    <w:rPr>
      <w:i/>
      <w:iCs/>
      <w:color w:val="0F4761" w:themeColor="accent1" w:themeShade="BF"/>
    </w:rPr>
  </w:style>
  <w:style w:type="character" w:styleId="Rfrenceintense">
    <w:name w:val="Intense Reference"/>
    <w:basedOn w:val="Policepardfaut"/>
    <w:uiPriority w:val="32"/>
    <w:qFormat/>
    <w:rsid w:val="003C3F7E"/>
    <w:rPr>
      <w:b/>
      <w:bCs/>
      <w:smallCaps/>
      <w:color w:val="0F4761" w:themeColor="accent1" w:themeShade="BF"/>
      <w:spacing w:val="5"/>
    </w:rPr>
  </w:style>
  <w:style w:type="paragraph" w:styleId="En-tte">
    <w:name w:val="header"/>
    <w:basedOn w:val="Normal"/>
    <w:link w:val="En-tteCar"/>
    <w:uiPriority w:val="99"/>
    <w:unhideWhenUsed/>
    <w:rsid w:val="00D26CC0"/>
    <w:pPr>
      <w:tabs>
        <w:tab w:val="center" w:pos="4703"/>
        <w:tab w:val="right" w:pos="9406"/>
      </w:tabs>
      <w:spacing w:after="0" w:line="240" w:lineRule="auto"/>
    </w:pPr>
  </w:style>
  <w:style w:type="character" w:customStyle="1" w:styleId="En-tteCar">
    <w:name w:val="En-tête Car"/>
    <w:basedOn w:val="Policepardfaut"/>
    <w:link w:val="En-tte"/>
    <w:uiPriority w:val="99"/>
    <w:rsid w:val="00D26CC0"/>
  </w:style>
  <w:style w:type="paragraph" w:styleId="Pieddepage">
    <w:name w:val="footer"/>
    <w:basedOn w:val="Normal"/>
    <w:link w:val="PieddepageCar"/>
    <w:uiPriority w:val="99"/>
    <w:unhideWhenUsed/>
    <w:rsid w:val="00D26CC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26CC0"/>
  </w:style>
  <w:style w:type="paragraph" w:styleId="Rvision">
    <w:name w:val="Revision"/>
    <w:hidden/>
    <w:uiPriority w:val="99"/>
    <w:semiHidden/>
    <w:rsid w:val="00EE0CAD"/>
    <w:pPr>
      <w:spacing w:after="0" w:line="240" w:lineRule="auto"/>
    </w:pPr>
  </w:style>
  <w:style w:type="character" w:styleId="Marquedecommentaire">
    <w:name w:val="annotation reference"/>
    <w:basedOn w:val="Policepardfaut"/>
    <w:uiPriority w:val="99"/>
    <w:semiHidden/>
    <w:unhideWhenUsed/>
    <w:rsid w:val="00082D2D"/>
    <w:rPr>
      <w:sz w:val="16"/>
      <w:szCs w:val="16"/>
    </w:rPr>
  </w:style>
  <w:style w:type="paragraph" w:styleId="Commentaire">
    <w:name w:val="annotation text"/>
    <w:basedOn w:val="Normal"/>
    <w:link w:val="CommentaireCar"/>
    <w:uiPriority w:val="99"/>
    <w:unhideWhenUsed/>
    <w:rsid w:val="00082D2D"/>
    <w:pPr>
      <w:spacing w:line="240" w:lineRule="auto"/>
    </w:pPr>
    <w:rPr>
      <w:sz w:val="20"/>
      <w:szCs w:val="20"/>
    </w:rPr>
  </w:style>
  <w:style w:type="character" w:customStyle="1" w:styleId="CommentaireCar">
    <w:name w:val="Commentaire Car"/>
    <w:basedOn w:val="Policepardfaut"/>
    <w:link w:val="Commentaire"/>
    <w:uiPriority w:val="99"/>
    <w:rsid w:val="00082D2D"/>
    <w:rPr>
      <w:sz w:val="20"/>
      <w:szCs w:val="20"/>
    </w:rPr>
  </w:style>
  <w:style w:type="paragraph" w:styleId="Objetducommentaire">
    <w:name w:val="annotation subject"/>
    <w:basedOn w:val="Commentaire"/>
    <w:next w:val="Commentaire"/>
    <w:link w:val="ObjetducommentaireCar"/>
    <w:uiPriority w:val="99"/>
    <w:semiHidden/>
    <w:unhideWhenUsed/>
    <w:rsid w:val="00082D2D"/>
    <w:rPr>
      <w:b/>
      <w:bCs/>
    </w:rPr>
  </w:style>
  <w:style w:type="character" w:customStyle="1" w:styleId="ObjetducommentaireCar">
    <w:name w:val="Objet du commentaire Car"/>
    <w:basedOn w:val="CommentaireCar"/>
    <w:link w:val="Objetducommentaire"/>
    <w:uiPriority w:val="99"/>
    <w:semiHidden/>
    <w:rsid w:val="00082D2D"/>
    <w:rPr>
      <w:b/>
      <w:bCs/>
      <w:sz w:val="20"/>
      <w:szCs w:val="20"/>
    </w:rPr>
  </w:style>
  <w:style w:type="character" w:styleId="Lienhypertexte">
    <w:name w:val="Hyperlink"/>
    <w:basedOn w:val="Policepardfaut"/>
    <w:uiPriority w:val="99"/>
    <w:unhideWhenUsed/>
    <w:rsid w:val="009138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uimet@osm.c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67D8BD910C84C8E479BC344B09EB3" ma:contentTypeVersion="16" ma:contentTypeDescription="Crée un document." ma:contentTypeScope="" ma:versionID="42f7baec54720a04d0de76e8421d1270">
  <xsd:schema xmlns:xsd="http://www.w3.org/2001/XMLSchema" xmlns:xs="http://www.w3.org/2001/XMLSchema" xmlns:p="http://schemas.microsoft.com/office/2006/metadata/properties" xmlns:ns2="1a3cbf4e-59a8-4065-8941-1c1030b5c181" xmlns:ns3="95ad1a5f-4998-4dc9-8b46-a749c87337ff" targetNamespace="http://schemas.microsoft.com/office/2006/metadata/properties" ma:root="true" ma:fieldsID="66c9aed6fe1e99ad37c25a5d286f527c" ns2:_="" ns3:_="">
    <xsd:import namespace="1a3cbf4e-59a8-4065-8941-1c1030b5c181"/>
    <xsd:import namespace="95ad1a5f-4998-4dc9-8b46-a749c87337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cbf4e-59a8-4065-8941-1c1030b5c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a6c46a7-5967-4039-a658-fdf772a1f1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1a5f-4998-4dc9-8b46-a749c87337f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3d918b2-97f8-487f-a5ba-552728f9b634}" ma:internalName="TaxCatchAll" ma:showField="CatchAllData" ma:web="95ad1a5f-4998-4dc9-8b46-a749c8733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ad1a5f-4998-4dc9-8b46-a749c87337ff" xsi:nil="true"/>
    <lcf76f155ced4ddcb4097134ff3c332f xmlns="1a3cbf4e-59a8-4065-8941-1c1030b5c1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111B5-F9E5-475E-B787-DE74FFCD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cbf4e-59a8-4065-8941-1c1030b5c181"/>
    <ds:schemaRef ds:uri="95ad1a5f-4998-4dc9-8b46-a749c8733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3FC3C-CC98-4718-A4A1-02CDA2C7877C}">
  <ds:schemaRefs>
    <ds:schemaRef ds:uri="http://schemas.microsoft.com/office/2006/metadata/properties"/>
    <ds:schemaRef ds:uri="http://schemas.microsoft.com/office/infopath/2007/PartnerControls"/>
    <ds:schemaRef ds:uri="95ad1a5f-4998-4dc9-8b46-a749c87337ff"/>
    <ds:schemaRef ds:uri="1a3cbf4e-59a8-4065-8941-1c1030b5c181"/>
  </ds:schemaRefs>
</ds:datastoreItem>
</file>

<file path=customXml/itemProps3.xml><?xml version="1.0" encoding="utf-8"?>
<ds:datastoreItem xmlns:ds="http://schemas.openxmlformats.org/officeDocument/2006/customXml" ds:itemID="{E442EB29-8D57-4181-B73A-38162DD6E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6535</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Mondor</dc:creator>
  <cp:keywords/>
  <dc:description/>
  <cp:lastModifiedBy>Léo Mondor</cp:lastModifiedBy>
  <cp:revision>2</cp:revision>
  <cp:lastPrinted>2025-10-15T01:13:00Z</cp:lastPrinted>
  <dcterms:created xsi:type="dcterms:W3CDTF">2025-10-23T16:05:00Z</dcterms:created>
  <dcterms:modified xsi:type="dcterms:W3CDTF">2025-10-23T16:05:00Z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0x010100FDB67D8BD910C84C8E479BC344B09EB3</vt:lpwstr>
  </property>
  <property fmtid="{D5CDD505-2E9C-101B-9397-08002B2CF9AE}" pid="3" name="MediaServiceImageTags">
    <vt:lpwstr/>
  </property>
  <property fmtid="{D5CDD505-2E9C-101B-9397-08002B2CF9AE}" pid="4" name="docLang">
    <vt:lpwstr>fr</vt:lpwstr>
  </property>
</Properties>
</file>